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61" w:rsidRPr="00C83167" w:rsidRDefault="00C83167" w:rsidP="00CD2266">
      <w:pPr>
        <w:pStyle w:val="ConsPlusNonformat"/>
        <w:ind w:right="567"/>
        <w:jc w:val="center"/>
        <w:rPr>
          <w:rFonts w:ascii="Times New Roman" w:hAnsi="Times New Roman" w:cs="Times New Roman"/>
          <w:sz w:val="28"/>
          <w:szCs w:val="28"/>
        </w:rPr>
      </w:pPr>
      <w:r>
        <w:rPr>
          <w:rFonts w:ascii="Times New Roman" w:hAnsi="Times New Roman" w:cs="Times New Roman"/>
          <w:sz w:val="28"/>
          <w:szCs w:val="28"/>
        </w:rPr>
        <w:t xml:space="preserve">ПРОТОКОЛ </w:t>
      </w:r>
      <w:r w:rsidR="00E95E11">
        <w:rPr>
          <w:rFonts w:ascii="Times New Roman" w:hAnsi="Times New Roman" w:cs="Times New Roman"/>
          <w:sz w:val="28"/>
          <w:szCs w:val="28"/>
        </w:rPr>
        <w:t xml:space="preserve">№ </w:t>
      </w:r>
      <w:r w:rsidR="008F4F66">
        <w:rPr>
          <w:rFonts w:ascii="Times New Roman" w:hAnsi="Times New Roman" w:cs="Times New Roman"/>
          <w:sz w:val="28"/>
          <w:szCs w:val="28"/>
        </w:rPr>
        <w:t>7</w:t>
      </w:r>
      <w:r>
        <w:rPr>
          <w:rFonts w:ascii="Times New Roman" w:hAnsi="Times New Roman" w:cs="Times New Roman"/>
          <w:sz w:val="28"/>
          <w:szCs w:val="28"/>
        </w:rPr>
        <w:br/>
        <w:t>ЗАСЕДАНИЯ</w:t>
      </w:r>
      <w:r w:rsidR="00427D7F" w:rsidRPr="00C83167">
        <w:rPr>
          <w:rFonts w:ascii="Times New Roman" w:hAnsi="Times New Roman" w:cs="Times New Roman"/>
          <w:sz w:val="28"/>
          <w:szCs w:val="28"/>
        </w:rPr>
        <w:t xml:space="preserve"> ОБЩЕСТВЕННОЙ КОМИССИИ</w:t>
      </w:r>
      <w:r w:rsidR="00CD2266">
        <w:rPr>
          <w:rFonts w:ascii="Times New Roman" w:hAnsi="Times New Roman" w:cs="Times New Roman"/>
          <w:sz w:val="28"/>
          <w:szCs w:val="28"/>
        </w:rPr>
        <w:t xml:space="preserve"> ДЛЯ ОБЕСПЕЧЕНИЯ РЕАЛИЗАЦИИ МУНИЦИПАЛЬНЫХ ПРОГРАММ «ФОРМИРОВАНИЕ СОВРЕМЕННОЙ ГОРОДСКОЙ СРЕДЫ</w:t>
      </w:r>
      <w:r w:rsidR="00CD2266">
        <w:rPr>
          <w:rFonts w:ascii="Times New Roman" w:hAnsi="Times New Roman" w:cs="Times New Roman"/>
          <w:sz w:val="28"/>
          <w:szCs w:val="28"/>
        </w:rPr>
        <w:br/>
        <w:t>НА ТЕРРИТОРИИ ГОРОДА ЖЕЛЕЗНОГОРСК-ИЛИМСКИЙ»</w:t>
      </w:r>
    </w:p>
    <w:p w:rsidR="00AA6461" w:rsidRPr="00C83167" w:rsidRDefault="00AA6461" w:rsidP="00B12611">
      <w:pPr>
        <w:pStyle w:val="ConsPlusNonformat"/>
        <w:ind w:right="-1" w:firstLine="284"/>
        <w:jc w:val="both"/>
        <w:rPr>
          <w:rFonts w:ascii="Times New Roman" w:hAnsi="Times New Roman" w:cs="Times New Roman"/>
          <w:sz w:val="28"/>
          <w:szCs w:val="28"/>
        </w:rPr>
      </w:pPr>
      <w:r w:rsidRPr="00C83167">
        <w:rPr>
          <w:rFonts w:ascii="Times New Roman" w:hAnsi="Times New Roman" w:cs="Times New Roman"/>
          <w:sz w:val="28"/>
          <w:szCs w:val="28"/>
        </w:rPr>
        <w:t xml:space="preserve"> </w:t>
      </w:r>
    </w:p>
    <w:p w:rsidR="005D6D39" w:rsidRPr="008D438B" w:rsidRDefault="005D6D39" w:rsidP="00C83167">
      <w:pPr>
        <w:pStyle w:val="ConsPlusNonformat"/>
        <w:ind w:right="-1"/>
        <w:jc w:val="center"/>
        <w:rPr>
          <w:rFonts w:ascii="Times New Roman" w:hAnsi="Times New Roman" w:cs="Times New Roman"/>
          <w:sz w:val="26"/>
          <w:szCs w:val="26"/>
        </w:rPr>
      </w:pPr>
      <w:r w:rsidRPr="008D438B">
        <w:rPr>
          <w:rFonts w:ascii="Times New Roman" w:hAnsi="Times New Roman" w:cs="Times New Roman"/>
          <w:sz w:val="26"/>
          <w:szCs w:val="26"/>
        </w:rPr>
        <w:t>г. Железногорск-Илимский</w:t>
      </w:r>
      <w:r w:rsidR="00D51912" w:rsidRPr="008D438B">
        <w:rPr>
          <w:rFonts w:ascii="Times New Roman" w:hAnsi="Times New Roman" w:cs="Times New Roman"/>
          <w:sz w:val="26"/>
          <w:szCs w:val="26"/>
        </w:rPr>
        <w:tab/>
      </w:r>
      <w:r w:rsidR="00CD2266">
        <w:rPr>
          <w:rFonts w:ascii="Times New Roman" w:hAnsi="Times New Roman" w:cs="Times New Roman"/>
          <w:sz w:val="26"/>
          <w:szCs w:val="26"/>
        </w:rPr>
        <w:tab/>
      </w:r>
      <w:r w:rsidR="00CD2266">
        <w:rPr>
          <w:rFonts w:ascii="Times New Roman" w:hAnsi="Times New Roman" w:cs="Times New Roman"/>
          <w:sz w:val="26"/>
          <w:szCs w:val="26"/>
        </w:rPr>
        <w:tab/>
      </w:r>
      <w:r w:rsidR="00CD2266">
        <w:rPr>
          <w:rFonts w:ascii="Times New Roman" w:hAnsi="Times New Roman" w:cs="Times New Roman"/>
          <w:sz w:val="26"/>
          <w:szCs w:val="26"/>
        </w:rPr>
        <w:tab/>
      </w:r>
      <w:r w:rsidR="00C83167" w:rsidRPr="008D438B">
        <w:rPr>
          <w:rFonts w:ascii="Times New Roman" w:hAnsi="Times New Roman" w:cs="Times New Roman"/>
          <w:sz w:val="26"/>
          <w:szCs w:val="26"/>
        </w:rPr>
        <w:tab/>
      </w:r>
      <w:r w:rsidR="00CD2266">
        <w:rPr>
          <w:rFonts w:ascii="Times New Roman" w:hAnsi="Times New Roman" w:cs="Times New Roman"/>
          <w:sz w:val="26"/>
          <w:szCs w:val="26"/>
        </w:rPr>
        <w:t>18 октября</w:t>
      </w:r>
      <w:r w:rsidR="00C83167" w:rsidRPr="008D438B">
        <w:rPr>
          <w:rFonts w:ascii="Times New Roman" w:hAnsi="Times New Roman" w:cs="Times New Roman"/>
          <w:sz w:val="26"/>
          <w:szCs w:val="26"/>
        </w:rPr>
        <w:t xml:space="preserve"> </w:t>
      </w:r>
      <w:r w:rsidR="00E95E11" w:rsidRPr="008D438B">
        <w:rPr>
          <w:rFonts w:ascii="Times New Roman" w:hAnsi="Times New Roman" w:cs="Times New Roman"/>
          <w:sz w:val="26"/>
          <w:szCs w:val="26"/>
        </w:rPr>
        <w:t>2018</w:t>
      </w:r>
      <w:r w:rsidR="00C83167" w:rsidRPr="008D438B">
        <w:rPr>
          <w:rFonts w:ascii="Times New Roman" w:hAnsi="Times New Roman" w:cs="Times New Roman"/>
          <w:sz w:val="26"/>
          <w:szCs w:val="26"/>
        </w:rPr>
        <w:t xml:space="preserve"> </w:t>
      </w:r>
      <w:r w:rsidRPr="008D438B">
        <w:rPr>
          <w:rFonts w:ascii="Times New Roman" w:hAnsi="Times New Roman" w:cs="Times New Roman"/>
          <w:sz w:val="26"/>
          <w:szCs w:val="26"/>
        </w:rPr>
        <w:t>г</w:t>
      </w:r>
      <w:r w:rsidR="00C83167" w:rsidRPr="008D438B">
        <w:rPr>
          <w:rFonts w:ascii="Times New Roman" w:hAnsi="Times New Roman" w:cs="Times New Roman"/>
          <w:sz w:val="26"/>
          <w:szCs w:val="26"/>
        </w:rPr>
        <w:t>ода</w:t>
      </w:r>
    </w:p>
    <w:p w:rsidR="005D6D39" w:rsidRPr="008D438B" w:rsidRDefault="005D6D39" w:rsidP="00B12611">
      <w:pPr>
        <w:pStyle w:val="ConsPlusNonformat"/>
        <w:ind w:right="-1" w:firstLine="284"/>
        <w:jc w:val="both"/>
        <w:rPr>
          <w:rFonts w:ascii="Times New Roman" w:hAnsi="Times New Roman" w:cs="Times New Roman"/>
          <w:sz w:val="26"/>
          <w:szCs w:val="26"/>
        </w:rPr>
      </w:pPr>
    </w:p>
    <w:p w:rsidR="005D6D39" w:rsidRPr="008D438B" w:rsidRDefault="00C83167" w:rsidP="000B4121">
      <w:pPr>
        <w:pStyle w:val="ConsPlusNonformat"/>
        <w:ind w:right="-1"/>
        <w:jc w:val="both"/>
        <w:rPr>
          <w:rFonts w:ascii="Times New Roman" w:hAnsi="Times New Roman" w:cs="Times New Roman"/>
          <w:b/>
          <w:sz w:val="26"/>
          <w:szCs w:val="26"/>
        </w:rPr>
      </w:pPr>
      <w:r w:rsidRPr="008D438B">
        <w:rPr>
          <w:rFonts w:ascii="Times New Roman" w:hAnsi="Times New Roman" w:cs="Times New Roman"/>
          <w:b/>
          <w:sz w:val="26"/>
          <w:szCs w:val="26"/>
        </w:rPr>
        <w:t>Присутствовали:</w:t>
      </w:r>
    </w:p>
    <w:p w:rsidR="00F97263" w:rsidRPr="008D438B" w:rsidRDefault="00C83167" w:rsidP="00C83167">
      <w:pPr>
        <w:ind w:right="-1" w:firstLine="708"/>
        <w:jc w:val="both"/>
        <w:rPr>
          <w:sz w:val="26"/>
          <w:szCs w:val="26"/>
        </w:rPr>
      </w:pPr>
      <w:r w:rsidRPr="008D438B">
        <w:rPr>
          <w:sz w:val="26"/>
          <w:szCs w:val="26"/>
        </w:rPr>
        <w:t>Найда Никита Сергеевич –</w:t>
      </w:r>
      <w:r w:rsidR="00F97263" w:rsidRPr="008D438B">
        <w:rPr>
          <w:sz w:val="26"/>
          <w:szCs w:val="26"/>
        </w:rPr>
        <w:t xml:space="preserve"> заместитель Главы </w:t>
      </w:r>
      <w:r w:rsidR="00576E87" w:rsidRPr="008D438B">
        <w:rPr>
          <w:sz w:val="26"/>
          <w:szCs w:val="26"/>
        </w:rPr>
        <w:t>по инвестиционной политике и экономическому развитию</w:t>
      </w:r>
      <w:r w:rsidR="00F97263" w:rsidRPr="008D438B">
        <w:rPr>
          <w:sz w:val="26"/>
          <w:szCs w:val="26"/>
        </w:rPr>
        <w:t xml:space="preserve"> </w:t>
      </w:r>
      <w:r w:rsidR="00F97263" w:rsidRPr="008D438B">
        <w:rPr>
          <w:rFonts w:eastAsia="Calibri"/>
          <w:sz w:val="26"/>
          <w:szCs w:val="26"/>
        </w:rPr>
        <w:t>администрации муниципального образования «Железногорск-Илимское городское поселение»</w:t>
      </w:r>
      <w:r w:rsidR="00564ADE" w:rsidRPr="008D438B">
        <w:rPr>
          <w:rFonts w:eastAsia="Calibri"/>
          <w:sz w:val="26"/>
          <w:szCs w:val="26"/>
        </w:rPr>
        <w:t xml:space="preserve"> – председатель </w:t>
      </w:r>
      <w:r w:rsidR="00CD2266">
        <w:rPr>
          <w:rFonts w:eastAsia="Calibri"/>
          <w:sz w:val="26"/>
          <w:szCs w:val="26"/>
        </w:rPr>
        <w:t xml:space="preserve">общественной </w:t>
      </w:r>
      <w:r w:rsidR="00564ADE" w:rsidRPr="008D438B">
        <w:rPr>
          <w:rFonts w:eastAsia="Calibri"/>
          <w:sz w:val="26"/>
          <w:szCs w:val="26"/>
        </w:rPr>
        <w:t>комиссии</w:t>
      </w:r>
      <w:r w:rsidR="00F97263" w:rsidRPr="008D438B">
        <w:rPr>
          <w:rFonts w:eastAsia="Calibri"/>
          <w:sz w:val="26"/>
          <w:szCs w:val="26"/>
        </w:rPr>
        <w:t>.</w:t>
      </w:r>
    </w:p>
    <w:p w:rsidR="00C74CE4" w:rsidRDefault="00C74CE4" w:rsidP="00564ADE">
      <w:pPr>
        <w:ind w:right="-1" w:firstLine="708"/>
        <w:jc w:val="both"/>
        <w:rPr>
          <w:sz w:val="26"/>
          <w:szCs w:val="26"/>
        </w:rPr>
      </w:pPr>
    </w:p>
    <w:p w:rsidR="00564ADE" w:rsidRPr="008D438B" w:rsidRDefault="00564ADE" w:rsidP="00564ADE">
      <w:pPr>
        <w:ind w:right="-1" w:firstLine="708"/>
        <w:jc w:val="both"/>
        <w:rPr>
          <w:sz w:val="26"/>
          <w:szCs w:val="26"/>
        </w:rPr>
      </w:pPr>
      <w:r w:rsidRPr="008D438B">
        <w:rPr>
          <w:sz w:val="26"/>
          <w:szCs w:val="26"/>
        </w:rPr>
        <w:t xml:space="preserve">Журавлева Елена Анатольевна – </w:t>
      </w:r>
      <w:r w:rsidR="00E95E11" w:rsidRPr="008D438B">
        <w:rPr>
          <w:sz w:val="26"/>
          <w:szCs w:val="26"/>
        </w:rPr>
        <w:t xml:space="preserve">начальник отдела строительства и </w:t>
      </w:r>
      <w:r w:rsidRPr="008D438B">
        <w:rPr>
          <w:sz w:val="26"/>
          <w:szCs w:val="26"/>
        </w:rPr>
        <w:t xml:space="preserve">архитектуры </w:t>
      </w:r>
      <w:r w:rsidRPr="008D438B">
        <w:rPr>
          <w:rFonts w:eastAsia="Calibri"/>
          <w:sz w:val="26"/>
          <w:szCs w:val="26"/>
        </w:rPr>
        <w:t xml:space="preserve">администрации муниципального образования «Железногорск-Илимское городское поселение» – заместитель председателя </w:t>
      </w:r>
      <w:r w:rsidR="00CD2266">
        <w:rPr>
          <w:rFonts w:eastAsia="Calibri"/>
          <w:sz w:val="26"/>
          <w:szCs w:val="26"/>
        </w:rPr>
        <w:t xml:space="preserve">общественной </w:t>
      </w:r>
      <w:r w:rsidRPr="008D438B">
        <w:rPr>
          <w:rFonts w:eastAsia="Calibri"/>
          <w:sz w:val="26"/>
          <w:szCs w:val="26"/>
        </w:rPr>
        <w:t>комиссии</w:t>
      </w:r>
      <w:r w:rsidRPr="008D438B">
        <w:rPr>
          <w:sz w:val="26"/>
          <w:szCs w:val="26"/>
        </w:rPr>
        <w:t>;</w:t>
      </w:r>
    </w:p>
    <w:p w:rsidR="00C74CE4" w:rsidRDefault="00C74CE4" w:rsidP="00F6435D">
      <w:pPr>
        <w:ind w:right="-1" w:firstLine="708"/>
        <w:jc w:val="both"/>
        <w:rPr>
          <w:sz w:val="26"/>
          <w:szCs w:val="26"/>
        </w:rPr>
      </w:pPr>
    </w:p>
    <w:p w:rsidR="00F6435D" w:rsidRPr="008D438B" w:rsidRDefault="00F6435D" w:rsidP="00F6435D">
      <w:pPr>
        <w:ind w:right="-1" w:firstLine="708"/>
        <w:jc w:val="both"/>
        <w:rPr>
          <w:rFonts w:eastAsia="Calibri"/>
          <w:sz w:val="26"/>
          <w:szCs w:val="26"/>
        </w:rPr>
      </w:pPr>
      <w:r w:rsidRPr="008D438B">
        <w:rPr>
          <w:sz w:val="26"/>
          <w:szCs w:val="26"/>
        </w:rPr>
        <w:t xml:space="preserve">Белоусов Александр Сергеевич – инспектор в отделе строительства и архитектуры </w:t>
      </w:r>
      <w:r w:rsidRPr="008D438B">
        <w:rPr>
          <w:rFonts w:eastAsia="Calibri"/>
          <w:sz w:val="26"/>
          <w:szCs w:val="26"/>
        </w:rPr>
        <w:t xml:space="preserve">администрации муниципального образования «Железногорск-Илимское городское поселение» – секретарь </w:t>
      </w:r>
      <w:r w:rsidR="00CD2266">
        <w:rPr>
          <w:rFonts w:eastAsia="Calibri"/>
          <w:sz w:val="26"/>
          <w:szCs w:val="26"/>
        </w:rPr>
        <w:t xml:space="preserve">общественной </w:t>
      </w:r>
      <w:r w:rsidRPr="008D438B">
        <w:rPr>
          <w:rFonts w:eastAsia="Calibri"/>
          <w:sz w:val="26"/>
          <w:szCs w:val="26"/>
        </w:rPr>
        <w:t>комиссии;</w:t>
      </w:r>
    </w:p>
    <w:p w:rsidR="00C74CE4" w:rsidRDefault="00C74CE4" w:rsidP="00564ADE">
      <w:pPr>
        <w:ind w:right="-1" w:firstLine="708"/>
        <w:jc w:val="both"/>
        <w:rPr>
          <w:sz w:val="26"/>
          <w:szCs w:val="26"/>
        </w:rPr>
      </w:pPr>
    </w:p>
    <w:p w:rsidR="00921AC0" w:rsidRPr="008D438B" w:rsidRDefault="00921AC0" w:rsidP="00564ADE">
      <w:pPr>
        <w:ind w:right="-1" w:firstLine="708"/>
        <w:jc w:val="both"/>
        <w:rPr>
          <w:sz w:val="26"/>
          <w:szCs w:val="26"/>
        </w:rPr>
      </w:pPr>
      <w:r w:rsidRPr="008D438B">
        <w:rPr>
          <w:sz w:val="26"/>
          <w:szCs w:val="26"/>
        </w:rPr>
        <w:t xml:space="preserve">Тоскина Анна Викторовна– начальник отдела по жилищно-коммунальному хозяйству и системам жизнеобеспечения администрации </w:t>
      </w:r>
      <w:r w:rsidR="008F4D7B" w:rsidRPr="008D438B">
        <w:rPr>
          <w:rFonts w:eastAsia="Calibri"/>
          <w:sz w:val="26"/>
          <w:szCs w:val="26"/>
        </w:rPr>
        <w:t>муниципального образования «Железногорск-Илимское городское поселение»</w:t>
      </w:r>
      <w:r w:rsidR="008F4D7B" w:rsidRPr="008D438B">
        <w:rPr>
          <w:sz w:val="26"/>
          <w:szCs w:val="26"/>
        </w:rPr>
        <w:t xml:space="preserve"> </w:t>
      </w:r>
      <w:r w:rsidRPr="008D438B">
        <w:rPr>
          <w:sz w:val="26"/>
          <w:szCs w:val="26"/>
        </w:rPr>
        <w:t xml:space="preserve">– член </w:t>
      </w:r>
      <w:r w:rsidR="00CD2266">
        <w:rPr>
          <w:rFonts w:eastAsia="Calibri"/>
          <w:sz w:val="26"/>
          <w:szCs w:val="26"/>
        </w:rPr>
        <w:t xml:space="preserve">общественной </w:t>
      </w:r>
      <w:r w:rsidRPr="008D438B">
        <w:rPr>
          <w:sz w:val="26"/>
          <w:szCs w:val="26"/>
        </w:rPr>
        <w:t>комиссии;</w:t>
      </w:r>
    </w:p>
    <w:p w:rsidR="00AD6C6D" w:rsidRPr="008D438B" w:rsidRDefault="00AD6C6D" w:rsidP="00564ADE">
      <w:pPr>
        <w:ind w:right="-1" w:firstLine="708"/>
        <w:jc w:val="both"/>
        <w:rPr>
          <w:sz w:val="26"/>
          <w:szCs w:val="26"/>
        </w:rPr>
      </w:pPr>
      <w:r w:rsidRPr="008D438B">
        <w:rPr>
          <w:sz w:val="26"/>
          <w:szCs w:val="26"/>
        </w:rPr>
        <w:t xml:space="preserve">Биличенко Людмила Анатольевна– начальник юридического отдела администрации </w:t>
      </w:r>
      <w:r w:rsidR="008F4D7B" w:rsidRPr="008D438B">
        <w:rPr>
          <w:rFonts w:eastAsia="Calibri"/>
          <w:sz w:val="26"/>
          <w:szCs w:val="26"/>
        </w:rPr>
        <w:t>муниципального образования «Железногорск-Илимское городское поселение»</w:t>
      </w:r>
      <w:r w:rsidR="008F4D7B">
        <w:rPr>
          <w:rFonts w:eastAsia="Calibri"/>
          <w:sz w:val="26"/>
          <w:szCs w:val="26"/>
        </w:rPr>
        <w:t xml:space="preserve"> </w:t>
      </w:r>
      <w:r w:rsidR="00F6435D" w:rsidRPr="008D438B">
        <w:rPr>
          <w:rFonts w:eastAsia="Calibri"/>
          <w:sz w:val="26"/>
          <w:szCs w:val="26"/>
        </w:rPr>
        <w:t xml:space="preserve">– член </w:t>
      </w:r>
      <w:r w:rsidR="00CD2266">
        <w:rPr>
          <w:rFonts w:eastAsia="Calibri"/>
          <w:sz w:val="26"/>
          <w:szCs w:val="26"/>
        </w:rPr>
        <w:t xml:space="preserve">общественной </w:t>
      </w:r>
      <w:r w:rsidR="00F6435D" w:rsidRPr="008D438B">
        <w:rPr>
          <w:rFonts w:eastAsia="Calibri"/>
          <w:sz w:val="26"/>
          <w:szCs w:val="26"/>
        </w:rPr>
        <w:t>комиссии</w:t>
      </w:r>
      <w:r w:rsidRPr="008D438B">
        <w:rPr>
          <w:sz w:val="26"/>
          <w:szCs w:val="26"/>
        </w:rPr>
        <w:t xml:space="preserve">; </w:t>
      </w:r>
    </w:p>
    <w:p w:rsidR="00CD2266" w:rsidRDefault="00CD2266" w:rsidP="00564ADE">
      <w:pPr>
        <w:ind w:right="-1" w:firstLine="708"/>
        <w:jc w:val="both"/>
        <w:rPr>
          <w:sz w:val="26"/>
          <w:szCs w:val="26"/>
        </w:rPr>
      </w:pPr>
      <w:r>
        <w:rPr>
          <w:sz w:val="26"/>
          <w:szCs w:val="26"/>
        </w:rPr>
        <w:t xml:space="preserve">Алексеева Лилия Анатольевна – начальник отдела по управлению муниципальным имуществом </w:t>
      </w:r>
      <w:r w:rsidR="008F4D7B" w:rsidRPr="008D438B">
        <w:rPr>
          <w:rFonts w:eastAsia="Calibri"/>
          <w:sz w:val="26"/>
          <w:szCs w:val="26"/>
        </w:rPr>
        <w:t>администрации муниципального образования «Железногорск-Илимское городское поселение»</w:t>
      </w:r>
      <w:r w:rsidR="008F4D7B">
        <w:rPr>
          <w:sz w:val="26"/>
          <w:szCs w:val="26"/>
        </w:rPr>
        <w:t>;</w:t>
      </w:r>
    </w:p>
    <w:p w:rsidR="008F4D7B" w:rsidRDefault="008F4D7B" w:rsidP="00564ADE">
      <w:pPr>
        <w:ind w:right="-1" w:firstLine="708"/>
        <w:jc w:val="both"/>
        <w:rPr>
          <w:sz w:val="26"/>
          <w:szCs w:val="26"/>
        </w:rPr>
      </w:pPr>
      <w:r>
        <w:rPr>
          <w:sz w:val="26"/>
          <w:szCs w:val="26"/>
        </w:rPr>
        <w:t xml:space="preserve">Сапранков Андрей Викторович – начальник отдела организационной-административной работы </w:t>
      </w:r>
    </w:p>
    <w:p w:rsidR="00F97263" w:rsidRPr="008D438B" w:rsidRDefault="00F97263" w:rsidP="00564ADE">
      <w:pPr>
        <w:ind w:right="-1" w:firstLine="708"/>
        <w:jc w:val="both"/>
        <w:rPr>
          <w:sz w:val="26"/>
          <w:szCs w:val="26"/>
        </w:rPr>
      </w:pPr>
      <w:r w:rsidRPr="008D438B">
        <w:rPr>
          <w:sz w:val="26"/>
          <w:szCs w:val="26"/>
        </w:rPr>
        <w:t>Зайдулин Александр Рафаилович –</w:t>
      </w:r>
      <w:r w:rsidR="00CD2266">
        <w:rPr>
          <w:sz w:val="26"/>
          <w:szCs w:val="26"/>
        </w:rPr>
        <w:t xml:space="preserve"> </w:t>
      </w:r>
      <w:r w:rsidR="00D2691B" w:rsidRPr="008D438B">
        <w:rPr>
          <w:sz w:val="26"/>
          <w:szCs w:val="26"/>
        </w:rPr>
        <w:t>председатель</w:t>
      </w:r>
      <w:r w:rsidRPr="008D438B">
        <w:rPr>
          <w:sz w:val="26"/>
          <w:szCs w:val="26"/>
        </w:rPr>
        <w:t xml:space="preserve"> Думы Железногорск-Илимского городского поселения</w:t>
      </w:r>
      <w:r w:rsidR="00B25A3A" w:rsidRPr="008D438B">
        <w:rPr>
          <w:sz w:val="26"/>
          <w:szCs w:val="26"/>
        </w:rPr>
        <w:t xml:space="preserve"> </w:t>
      </w:r>
      <w:r w:rsidR="00B25A3A" w:rsidRPr="008D438B">
        <w:rPr>
          <w:rFonts w:eastAsia="Calibri"/>
          <w:sz w:val="26"/>
          <w:szCs w:val="26"/>
        </w:rPr>
        <w:t xml:space="preserve">– член </w:t>
      </w:r>
      <w:r w:rsidR="00CD2266">
        <w:rPr>
          <w:rFonts w:eastAsia="Calibri"/>
          <w:sz w:val="26"/>
          <w:szCs w:val="26"/>
        </w:rPr>
        <w:t xml:space="preserve">общественной </w:t>
      </w:r>
      <w:r w:rsidR="00B25A3A" w:rsidRPr="008D438B">
        <w:rPr>
          <w:rFonts w:eastAsia="Calibri"/>
          <w:sz w:val="26"/>
          <w:szCs w:val="26"/>
        </w:rPr>
        <w:t>комиссии</w:t>
      </w:r>
      <w:r w:rsidR="00D8286F" w:rsidRPr="008D438B">
        <w:rPr>
          <w:sz w:val="26"/>
          <w:szCs w:val="26"/>
        </w:rPr>
        <w:t>;</w:t>
      </w:r>
    </w:p>
    <w:p w:rsidR="00E95E11" w:rsidRPr="008D438B" w:rsidRDefault="00E95E11" w:rsidP="000B4121">
      <w:pPr>
        <w:ind w:right="-1" w:firstLine="708"/>
        <w:jc w:val="both"/>
        <w:rPr>
          <w:rFonts w:eastAsia="Calibri"/>
          <w:sz w:val="26"/>
          <w:szCs w:val="26"/>
        </w:rPr>
      </w:pPr>
      <w:r w:rsidRPr="008D438B">
        <w:rPr>
          <w:sz w:val="26"/>
          <w:szCs w:val="26"/>
        </w:rPr>
        <w:t xml:space="preserve">Найда Анна Андреевна – </w:t>
      </w:r>
      <w:r w:rsidR="00CD2266">
        <w:rPr>
          <w:sz w:val="26"/>
          <w:szCs w:val="26"/>
        </w:rPr>
        <w:t xml:space="preserve">педагог-организатор ГБПОУ ПКЖИ </w:t>
      </w:r>
      <w:r w:rsidRPr="008D438B">
        <w:rPr>
          <w:rFonts w:eastAsia="Calibri"/>
          <w:sz w:val="26"/>
          <w:szCs w:val="26"/>
        </w:rPr>
        <w:t xml:space="preserve">– член </w:t>
      </w:r>
      <w:r w:rsidR="00CD2266">
        <w:rPr>
          <w:rFonts w:eastAsia="Calibri"/>
          <w:sz w:val="26"/>
          <w:szCs w:val="26"/>
        </w:rPr>
        <w:t xml:space="preserve">общественной </w:t>
      </w:r>
      <w:r w:rsidRPr="008D438B">
        <w:rPr>
          <w:rFonts w:eastAsia="Calibri"/>
          <w:sz w:val="26"/>
          <w:szCs w:val="26"/>
        </w:rPr>
        <w:t>комиссии;</w:t>
      </w:r>
    </w:p>
    <w:p w:rsidR="00E95E11" w:rsidRPr="008D438B" w:rsidRDefault="00E95E11" w:rsidP="000B4121">
      <w:pPr>
        <w:ind w:right="-1" w:firstLine="708"/>
        <w:jc w:val="both"/>
        <w:rPr>
          <w:sz w:val="26"/>
          <w:szCs w:val="26"/>
        </w:rPr>
      </w:pPr>
      <w:r w:rsidRPr="008D438B">
        <w:rPr>
          <w:sz w:val="26"/>
          <w:szCs w:val="26"/>
        </w:rPr>
        <w:t xml:space="preserve">Огородникова Татьяна Афанасьевна – директор управляющей организации ООО «УК Ремстройсервис» – член </w:t>
      </w:r>
      <w:r w:rsidR="00CD2266">
        <w:rPr>
          <w:rFonts w:eastAsia="Calibri"/>
          <w:sz w:val="26"/>
          <w:szCs w:val="26"/>
        </w:rPr>
        <w:t xml:space="preserve">общественной </w:t>
      </w:r>
      <w:r w:rsidRPr="008D438B">
        <w:rPr>
          <w:sz w:val="26"/>
          <w:szCs w:val="26"/>
        </w:rPr>
        <w:t>комиссии;</w:t>
      </w:r>
    </w:p>
    <w:p w:rsidR="009C4A70" w:rsidRPr="008D438B" w:rsidRDefault="009C4A70" w:rsidP="000B4121">
      <w:pPr>
        <w:ind w:right="-1" w:firstLine="708"/>
        <w:jc w:val="both"/>
        <w:rPr>
          <w:sz w:val="26"/>
          <w:szCs w:val="26"/>
        </w:rPr>
      </w:pPr>
      <w:r w:rsidRPr="008D438B">
        <w:rPr>
          <w:sz w:val="26"/>
          <w:szCs w:val="26"/>
        </w:rPr>
        <w:t xml:space="preserve">Брылёв Руслан Степанович </w:t>
      </w:r>
      <w:r w:rsidR="00576E87" w:rsidRPr="008D438B">
        <w:rPr>
          <w:sz w:val="26"/>
          <w:szCs w:val="26"/>
        </w:rPr>
        <w:t>–</w:t>
      </w:r>
      <w:r w:rsidRPr="008D438B">
        <w:rPr>
          <w:sz w:val="26"/>
          <w:szCs w:val="26"/>
        </w:rPr>
        <w:t xml:space="preserve"> член правления </w:t>
      </w:r>
      <w:r w:rsidR="000B4121" w:rsidRPr="008D438B">
        <w:rPr>
          <w:sz w:val="26"/>
          <w:szCs w:val="26"/>
        </w:rPr>
        <w:t xml:space="preserve">НРО </w:t>
      </w:r>
      <w:proofErr w:type="spellStart"/>
      <w:r w:rsidR="000B4121" w:rsidRPr="008D438B">
        <w:rPr>
          <w:sz w:val="26"/>
          <w:szCs w:val="26"/>
        </w:rPr>
        <w:t>ИрО</w:t>
      </w:r>
      <w:proofErr w:type="spellEnd"/>
      <w:r w:rsidR="000B4121" w:rsidRPr="008D438B">
        <w:rPr>
          <w:sz w:val="26"/>
          <w:szCs w:val="26"/>
        </w:rPr>
        <w:t xml:space="preserve"> </w:t>
      </w:r>
      <w:r w:rsidRPr="008D438B">
        <w:rPr>
          <w:sz w:val="26"/>
          <w:szCs w:val="26"/>
        </w:rPr>
        <w:t>ОО «Всероссийское общество инвалидов»</w:t>
      </w:r>
      <w:r w:rsidR="000B4121" w:rsidRPr="008D438B">
        <w:rPr>
          <w:rFonts w:eastAsia="Calibri"/>
          <w:sz w:val="26"/>
          <w:szCs w:val="26"/>
        </w:rPr>
        <w:t xml:space="preserve"> – член </w:t>
      </w:r>
      <w:r w:rsidR="00CD2266">
        <w:rPr>
          <w:rFonts w:eastAsia="Calibri"/>
          <w:sz w:val="26"/>
          <w:szCs w:val="26"/>
        </w:rPr>
        <w:t xml:space="preserve">общественной </w:t>
      </w:r>
      <w:r w:rsidR="000B4121" w:rsidRPr="008D438B">
        <w:rPr>
          <w:rFonts w:eastAsia="Calibri"/>
          <w:sz w:val="26"/>
          <w:szCs w:val="26"/>
        </w:rPr>
        <w:t>комиссии;</w:t>
      </w:r>
    </w:p>
    <w:p w:rsidR="00D8286F" w:rsidRPr="008D438B" w:rsidRDefault="00F97263" w:rsidP="000B4121">
      <w:pPr>
        <w:ind w:right="-1" w:firstLine="708"/>
        <w:jc w:val="both"/>
        <w:rPr>
          <w:sz w:val="26"/>
          <w:szCs w:val="26"/>
        </w:rPr>
      </w:pPr>
      <w:r w:rsidRPr="008D438B">
        <w:rPr>
          <w:sz w:val="26"/>
          <w:szCs w:val="26"/>
        </w:rPr>
        <w:t xml:space="preserve">Кравченко Игорь Васильевич </w:t>
      </w:r>
      <w:r w:rsidR="000B4121" w:rsidRPr="008D438B">
        <w:rPr>
          <w:sz w:val="26"/>
          <w:szCs w:val="26"/>
        </w:rPr>
        <w:t>–</w:t>
      </w:r>
      <w:r w:rsidRPr="008D438B">
        <w:rPr>
          <w:sz w:val="26"/>
          <w:szCs w:val="26"/>
        </w:rPr>
        <w:t xml:space="preserve"> индивидуальный предприниматель</w:t>
      </w:r>
      <w:r w:rsidR="000B4121" w:rsidRPr="008D438B">
        <w:rPr>
          <w:rFonts w:eastAsia="Calibri"/>
          <w:sz w:val="26"/>
          <w:szCs w:val="26"/>
        </w:rPr>
        <w:t xml:space="preserve"> – член </w:t>
      </w:r>
      <w:r w:rsidR="00CD2266">
        <w:rPr>
          <w:rFonts w:eastAsia="Calibri"/>
          <w:sz w:val="26"/>
          <w:szCs w:val="26"/>
        </w:rPr>
        <w:t xml:space="preserve">общественной </w:t>
      </w:r>
      <w:r w:rsidR="000B4121" w:rsidRPr="008D438B">
        <w:rPr>
          <w:rFonts w:eastAsia="Calibri"/>
          <w:sz w:val="26"/>
          <w:szCs w:val="26"/>
        </w:rPr>
        <w:t>комиссии</w:t>
      </w:r>
      <w:r w:rsidR="00D8286F" w:rsidRPr="008D438B">
        <w:rPr>
          <w:sz w:val="26"/>
          <w:szCs w:val="26"/>
        </w:rPr>
        <w:t>;</w:t>
      </w:r>
      <w:r w:rsidRPr="008D438B">
        <w:rPr>
          <w:sz w:val="26"/>
          <w:szCs w:val="26"/>
        </w:rPr>
        <w:t xml:space="preserve"> </w:t>
      </w:r>
    </w:p>
    <w:p w:rsidR="00CD2266" w:rsidRDefault="009C4A70" w:rsidP="00CD2266">
      <w:pPr>
        <w:ind w:right="-1" w:firstLine="708"/>
        <w:jc w:val="both"/>
        <w:rPr>
          <w:rFonts w:eastAsia="Calibri"/>
          <w:sz w:val="26"/>
          <w:szCs w:val="26"/>
        </w:rPr>
      </w:pPr>
      <w:r w:rsidRPr="008D438B">
        <w:rPr>
          <w:sz w:val="26"/>
          <w:szCs w:val="26"/>
        </w:rPr>
        <w:t xml:space="preserve">Юрьев Юрий Юрьевич – директор МАУ «Оздоровительный комплекс», </w:t>
      </w:r>
      <w:r w:rsidR="00E65F4B" w:rsidRPr="008D438B">
        <w:rPr>
          <w:rFonts w:eastAsia="Calibri"/>
          <w:sz w:val="26"/>
          <w:szCs w:val="26"/>
        </w:rPr>
        <w:t>секретарь Нижнеилимского</w:t>
      </w:r>
      <w:r w:rsidRPr="008D438B">
        <w:rPr>
          <w:rFonts w:eastAsia="Calibri"/>
          <w:sz w:val="26"/>
          <w:szCs w:val="26"/>
        </w:rPr>
        <w:t xml:space="preserve"> местного отделения ВПП «ЕДИНАЯ РОССИЯ»</w:t>
      </w:r>
      <w:r w:rsidR="000B4121" w:rsidRPr="008D438B">
        <w:rPr>
          <w:rFonts w:eastAsia="Calibri"/>
          <w:sz w:val="26"/>
          <w:szCs w:val="26"/>
        </w:rPr>
        <w:t xml:space="preserve"> – член </w:t>
      </w:r>
      <w:r w:rsidR="00CD2266">
        <w:rPr>
          <w:rFonts w:eastAsia="Calibri"/>
          <w:sz w:val="26"/>
          <w:szCs w:val="26"/>
        </w:rPr>
        <w:t xml:space="preserve">общественной </w:t>
      </w:r>
      <w:r w:rsidR="000B4121" w:rsidRPr="008D438B">
        <w:rPr>
          <w:rFonts w:eastAsia="Calibri"/>
          <w:sz w:val="26"/>
          <w:szCs w:val="26"/>
        </w:rPr>
        <w:t>комиссии</w:t>
      </w:r>
      <w:r w:rsidR="00CD2266">
        <w:rPr>
          <w:rFonts w:eastAsia="Calibri"/>
          <w:sz w:val="26"/>
          <w:szCs w:val="26"/>
        </w:rPr>
        <w:t>;</w:t>
      </w:r>
    </w:p>
    <w:p w:rsidR="00CD2266" w:rsidRDefault="00CD2266" w:rsidP="00CD2266">
      <w:pPr>
        <w:ind w:right="-1" w:firstLine="708"/>
        <w:jc w:val="both"/>
        <w:rPr>
          <w:sz w:val="26"/>
          <w:szCs w:val="26"/>
        </w:rPr>
      </w:pPr>
      <w:r w:rsidRPr="00CD2266">
        <w:rPr>
          <w:sz w:val="26"/>
          <w:szCs w:val="26"/>
        </w:rPr>
        <w:lastRenderedPageBreak/>
        <w:t>Алексеев Евгений Александрович – депутат Думы Железногорск-Илимского город</w:t>
      </w:r>
      <w:r>
        <w:rPr>
          <w:sz w:val="26"/>
          <w:szCs w:val="26"/>
        </w:rPr>
        <w:t>ского поселения</w:t>
      </w:r>
      <w:r w:rsidRPr="00CD2266">
        <w:rPr>
          <w:sz w:val="26"/>
          <w:szCs w:val="26"/>
        </w:rPr>
        <w:t>;</w:t>
      </w:r>
    </w:p>
    <w:p w:rsidR="008F4D7B" w:rsidRDefault="008F4D7B" w:rsidP="00CD2266">
      <w:pPr>
        <w:ind w:right="-1" w:firstLine="708"/>
        <w:jc w:val="both"/>
        <w:rPr>
          <w:sz w:val="26"/>
          <w:szCs w:val="26"/>
        </w:rPr>
      </w:pPr>
      <w:r>
        <w:rPr>
          <w:sz w:val="26"/>
          <w:szCs w:val="26"/>
        </w:rPr>
        <w:t>Рута Капито</w:t>
      </w:r>
      <w:r w:rsidRPr="008F4D7B">
        <w:rPr>
          <w:sz w:val="26"/>
          <w:szCs w:val="26"/>
        </w:rPr>
        <w:t>лина Семеновна – индивидуальный предприниматель</w:t>
      </w:r>
      <w:r w:rsidR="00C74CE4">
        <w:rPr>
          <w:sz w:val="26"/>
          <w:szCs w:val="26"/>
        </w:rPr>
        <w:t xml:space="preserve"> – член общественной комиссии.</w:t>
      </w:r>
    </w:p>
    <w:p w:rsidR="00C74CE4" w:rsidRDefault="00C74CE4" w:rsidP="00CD2266">
      <w:pPr>
        <w:ind w:right="-1" w:firstLine="708"/>
        <w:jc w:val="both"/>
        <w:rPr>
          <w:sz w:val="26"/>
          <w:szCs w:val="26"/>
        </w:rPr>
      </w:pPr>
      <w:r>
        <w:rPr>
          <w:sz w:val="26"/>
          <w:szCs w:val="26"/>
        </w:rPr>
        <w:t xml:space="preserve"> </w:t>
      </w:r>
    </w:p>
    <w:p w:rsidR="008F4D7B" w:rsidRPr="008F4D7B" w:rsidRDefault="008F4D7B" w:rsidP="008F4D7B">
      <w:pPr>
        <w:ind w:right="-1"/>
        <w:jc w:val="both"/>
        <w:rPr>
          <w:b/>
          <w:sz w:val="26"/>
          <w:szCs w:val="26"/>
        </w:rPr>
      </w:pPr>
      <w:r w:rsidRPr="008F4D7B">
        <w:rPr>
          <w:b/>
          <w:sz w:val="26"/>
          <w:szCs w:val="26"/>
        </w:rPr>
        <w:t>Отсутствовали:</w:t>
      </w:r>
    </w:p>
    <w:p w:rsidR="008F4D7B" w:rsidRPr="008D438B" w:rsidRDefault="008F4D7B" w:rsidP="008F4D7B">
      <w:pPr>
        <w:ind w:right="-1" w:firstLine="708"/>
        <w:jc w:val="both"/>
        <w:rPr>
          <w:sz w:val="26"/>
          <w:szCs w:val="26"/>
        </w:rPr>
      </w:pPr>
      <w:r w:rsidRPr="008D438B">
        <w:rPr>
          <w:sz w:val="26"/>
          <w:szCs w:val="26"/>
        </w:rPr>
        <w:t xml:space="preserve">Калгина Ксения Владимировна – председатель НРООПДОВОР «Лучик Надежды» – член </w:t>
      </w:r>
      <w:r>
        <w:rPr>
          <w:rFonts w:eastAsia="Calibri"/>
          <w:sz w:val="26"/>
          <w:szCs w:val="26"/>
        </w:rPr>
        <w:t xml:space="preserve">общественной </w:t>
      </w:r>
      <w:r w:rsidRPr="008D438B">
        <w:rPr>
          <w:sz w:val="26"/>
          <w:szCs w:val="26"/>
        </w:rPr>
        <w:t>комиссии;</w:t>
      </w:r>
    </w:p>
    <w:p w:rsidR="00CD2266" w:rsidRDefault="00CD2266" w:rsidP="00CD2266">
      <w:pPr>
        <w:ind w:right="-1" w:firstLine="708"/>
        <w:jc w:val="both"/>
        <w:rPr>
          <w:sz w:val="26"/>
          <w:szCs w:val="26"/>
        </w:rPr>
      </w:pPr>
      <w:r w:rsidRPr="008D438B">
        <w:rPr>
          <w:sz w:val="26"/>
          <w:szCs w:val="26"/>
        </w:rPr>
        <w:t xml:space="preserve">Гордеев Сергей Савельевич – председатель совета Нижнеилимского отделения ИРО «ОПОРА РОССИИ» – </w:t>
      </w:r>
      <w:r w:rsidR="00C74CE4">
        <w:rPr>
          <w:sz w:val="26"/>
          <w:szCs w:val="26"/>
        </w:rPr>
        <w:t>член общественной комиссии</w:t>
      </w:r>
      <w:r w:rsidRPr="008D438B">
        <w:rPr>
          <w:sz w:val="26"/>
          <w:szCs w:val="26"/>
        </w:rPr>
        <w:t>;</w:t>
      </w:r>
    </w:p>
    <w:p w:rsidR="00C74CE4" w:rsidRPr="008D438B" w:rsidRDefault="00C74CE4" w:rsidP="00CD2266">
      <w:pPr>
        <w:ind w:right="-1" w:firstLine="708"/>
        <w:jc w:val="both"/>
        <w:rPr>
          <w:sz w:val="26"/>
          <w:szCs w:val="26"/>
        </w:rPr>
      </w:pPr>
      <w:r w:rsidRPr="00C74CE4">
        <w:rPr>
          <w:sz w:val="26"/>
          <w:szCs w:val="26"/>
        </w:rPr>
        <w:t>Межова Ольг</w:t>
      </w:r>
      <w:r>
        <w:rPr>
          <w:sz w:val="26"/>
          <w:szCs w:val="26"/>
        </w:rPr>
        <w:t>а Петровна – директор МБУК РДК «</w:t>
      </w:r>
      <w:r w:rsidRPr="00C74CE4">
        <w:rPr>
          <w:sz w:val="26"/>
          <w:szCs w:val="26"/>
        </w:rPr>
        <w:t>Горняк</w:t>
      </w:r>
      <w:r>
        <w:rPr>
          <w:sz w:val="26"/>
          <w:szCs w:val="26"/>
        </w:rPr>
        <w:t>» – член общественной комиссии</w:t>
      </w:r>
      <w:r w:rsidRPr="00C74CE4">
        <w:rPr>
          <w:sz w:val="26"/>
          <w:szCs w:val="26"/>
        </w:rPr>
        <w:t>;</w:t>
      </w:r>
    </w:p>
    <w:p w:rsidR="00CD2266" w:rsidRDefault="00CD2266" w:rsidP="00CD2266">
      <w:pPr>
        <w:ind w:right="-1" w:firstLine="708"/>
        <w:jc w:val="both"/>
        <w:rPr>
          <w:sz w:val="26"/>
          <w:szCs w:val="26"/>
        </w:rPr>
      </w:pPr>
      <w:r w:rsidRPr="008D438B">
        <w:rPr>
          <w:sz w:val="26"/>
          <w:szCs w:val="26"/>
        </w:rPr>
        <w:t>Мирная Галина Васильевна – заместитель директора управляющей организации ООО «УК ИлимСервис»</w:t>
      </w:r>
      <w:r w:rsidRPr="008D438B">
        <w:rPr>
          <w:rFonts w:eastAsia="Calibri"/>
          <w:sz w:val="26"/>
          <w:szCs w:val="26"/>
        </w:rPr>
        <w:t xml:space="preserve"> – </w:t>
      </w:r>
      <w:r w:rsidR="00C74CE4">
        <w:rPr>
          <w:sz w:val="26"/>
          <w:szCs w:val="26"/>
        </w:rPr>
        <w:t>член общественной комиссии;</w:t>
      </w:r>
    </w:p>
    <w:p w:rsidR="00C74CE4" w:rsidRDefault="00C74CE4" w:rsidP="00CD2266">
      <w:pPr>
        <w:ind w:right="-1" w:firstLine="708"/>
        <w:jc w:val="both"/>
        <w:rPr>
          <w:sz w:val="26"/>
          <w:szCs w:val="26"/>
        </w:rPr>
      </w:pPr>
      <w:r>
        <w:rPr>
          <w:sz w:val="26"/>
          <w:szCs w:val="26"/>
        </w:rPr>
        <w:t>Ильин Андрей Владимирович – руководитель туристической секции «Траверс», депутат Думы Нижнеилимского муниципального района – член общественной комиссии;</w:t>
      </w:r>
    </w:p>
    <w:p w:rsidR="00C74CE4" w:rsidRPr="008D438B" w:rsidRDefault="00C74CE4" w:rsidP="00CD2266">
      <w:pPr>
        <w:ind w:right="-1" w:firstLine="708"/>
        <w:jc w:val="both"/>
        <w:rPr>
          <w:sz w:val="26"/>
          <w:szCs w:val="26"/>
        </w:rPr>
      </w:pPr>
      <w:r>
        <w:rPr>
          <w:sz w:val="26"/>
          <w:szCs w:val="26"/>
        </w:rPr>
        <w:t xml:space="preserve">Березовский Павел </w:t>
      </w:r>
      <w:r w:rsidR="003045FA">
        <w:rPr>
          <w:sz w:val="26"/>
          <w:szCs w:val="26"/>
        </w:rPr>
        <w:t>Николаевич – индивидуальный предприниматель</w:t>
      </w:r>
      <w:r w:rsidR="007D7B2D">
        <w:rPr>
          <w:sz w:val="26"/>
          <w:szCs w:val="26"/>
        </w:rPr>
        <w:t xml:space="preserve"> – член общественной комиссии.</w:t>
      </w:r>
    </w:p>
    <w:p w:rsidR="008F4D7B" w:rsidRDefault="008F4D7B" w:rsidP="000B4121">
      <w:pPr>
        <w:jc w:val="both"/>
        <w:rPr>
          <w:b/>
          <w:color w:val="000000"/>
          <w:sz w:val="26"/>
          <w:szCs w:val="26"/>
        </w:rPr>
      </w:pPr>
    </w:p>
    <w:p w:rsidR="008F4D7B" w:rsidRDefault="008F4D7B" w:rsidP="000B4121">
      <w:pPr>
        <w:jc w:val="both"/>
        <w:rPr>
          <w:b/>
          <w:color w:val="000000"/>
          <w:sz w:val="26"/>
          <w:szCs w:val="26"/>
        </w:rPr>
      </w:pPr>
      <w:r>
        <w:rPr>
          <w:b/>
          <w:color w:val="000000"/>
          <w:sz w:val="26"/>
          <w:szCs w:val="26"/>
        </w:rPr>
        <w:t>Приглашенные:</w:t>
      </w:r>
    </w:p>
    <w:p w:rsidR="008F4D7B" w:rsidRPr="008D438B" w:rsidRDefault="008F4D7B" w:rsidP="008F4D7B">
      <w:pPr>
        <w:ind w:right="-1" w:firstLine="708"/>
        <w:jc w:val="both"/>
        <w:rPr>
          <w:sz w:val="26"/>
          <w:szCs w:val="26"/>
        </w:rPr>
      </w:pPr>
      <w:r>
        <w:rPr>
          <w:sz w:val="26"/>
          <w:szCs w:val="26"/>
        </w:rPr>
        <w:t>Козлов Алексей Юрьевич</w:t>
      </w:r>
      <w:r w:rsidRPr="008D438B">
        <w:rPr>
          <w:sz w:val="26"/>
          <w:szCs w:val="26"/>
        </w:rPr>
        <w:t xml:space="preserve"> – </w:t>
      </w:r>
      <w:r>
        <w:rPr>
          <w:sz w:val="26"/>
          <w:szCs w:val="26"/>
        </w:rPr>
        <w:t>Глава муниципального образования «Железногорск-Илимское городское поселение»</w:t>
      </w:r>
      <w:r w:rsidRPr="008D438B">
        <w:rPr>
          <w:sz w:val="26"/>
          <w:szCs w:val="26"/>
        </w:rPr>
        <w:t>;</w:t>
      </w:r>
    </w:p>
    <w:p w:rsidR="008F4D7B" w:rsidRPr="008D438B" w:rsidRDefault="007D7B2D" w:rsidP="008F4D7B">
      <w:pPr>
        <w:ind w:right="-1" w:firstLine="708"/>
        <w:jc w:val="both"/>
        <w:rPr>
          <w:sz w:val="26"/>
          <w:szCs w:val="26"/>
        </w:rPr>
      </w:pPr>
      <w:r>
        <w:rPr>
          <w:sz w:val="26"/>
          <w:szCs w:val="26"/>
        </w:rPr>
        <w:t>Беляков Дмитрий Анатольевич</w:t>
      </w:r>
      <w:r w:rsidR="008F4D7B" w:rsidRPr="008D438B">
        <w:rPr>
          <w:sz w:val="26"/>
          <w:szCs w:val="26"/>
        </w:rPr>
        <w:t xml:space="preserve"> – </w:t>
      </w:r>
      <w:r>
        <w:rPr>
          <w:sz w:val="26"/>
          <w:szCs w:val="26"/>
        </w:rPr>
        <w:t>депутат Думы Железногорск-Илимского городского поселения</w:t>
      </w:r>
      <w:r w:rsidR="008F4D7B">
        <w:rPr>
          <w:sz w:val="26"/>
          <w:szCs w:val="26"/>
        </w:rPr>
        <w:t>.</w:t>
      </w:r>
    </w:p>
    <w:p w:rsidR="008F4D7B" w:rsidRDefault="008F4D7B" w:rsidP="000B4121">
      <w:pPr>
        <w:jc w:val="both"/>
        <w:rPr>
          <w:b/>
          <w:color w:val="000000"/>
          <w:sz w:val="26"/>
          <w:szCs w:val="26"/>
        </w:rPr>
      </w:pPr>
    </w:p>
    <w:p w:rsidR="000B4121" w:rsidRPr="008D438B" w:rsidRDefault="000B4121" w:rsidP="000B4121">
      <w:pPr>
        <w:jc w:val="both"/>
        <w:rPr>
          <w:b/>
          <w:color w:val="000000"/>
          <w:sz w:val="26"/>
          <w:szCs w:val="26"/>
        </w:rPr>
      </w:pPr>
      <w:r w:rsidRPr="008D438B">
        <w:rPr>
          <w:b/>
          <w:color w:val="000000"/>
          <w:sz w:val="26"/>
          <w:szCs w:val="26"/>
        </w:rPr>
        <w:t>Место проведения заседания:</w:t>
      </w:r>
    </w:p>
    <w:p w:rsidR="000B4121" w:rsidRPr="008D438B" w:rsidRDefault="000B4121" w:rsidP="000B4121">
      <w:pPr>
        <w:ind w:firstLine="709"/>
        <w:jc w:val="both"/>
        <w:rPr>
          <w:color w:val="000000"/>
          <w:sz w:val="26"/>
          <w:szCs w:val="26"/>
        </w:rPr>
      </w:pPr>
      <w:r w:rsidRPr="008D438B">
        <w:rPr>
          <w:color w:val="000000"/>
          <w:sz w:val="26"/>
          <w:szCs w:val="26"/>
        </w:rPr>
        <w:t>Иркутская область, Нижнеилимский р-н, г. Железногорск-Илимский, квартал 8, д. 20, каб. 101.</w:t>
      </w:r>
    </w:p>
    <w:p w:rsidR="000B4121" w:rsidRPr="008D438B" w:rsidRDefault="000B4121" w:rsidP="000B4121">
      <w:pPr>
        <w:jc w:val="both"/>
        <w:rPr>
          <w:color w:val="000000"/>
          <w:sz w:val="26"/>
          <w:szCs w:val="26"/>
        </w:rPr>
      </w:pPr>
    </w:p>
    <w:p w:rsidR="000B4121" w:rsidRPr="008D438B" w:rsidRDefault="000B4121" w:rsidP="000B4121">
      <w:pPr>
        <w:jc w:val="both"/>
        <w:rPr>
          <w:b/>
          <w:color w:val="000000"/>
          <w:sz w:val="26"/>
          <w:szCs w:val="26"/>
        </w:rPr>
      </w:pPr>
      <w:r w:rsidRPr="008D438B">
        <w:rPr>
          <w:b/>
          <w:color w:val="000000"/>
          <w:sz w:val="26"/>
          <w:szCs w:val="26"/>
        </w:rPr>
        <w:t>Время проведения заседания:</w:t>
      </w:r>
    </w:p>
    <w:p w:rsidR="000B4121" w:rsidRPr="008D438B" w:rsidRDefault="00BE316F" w:rsidP="005B46C0">
      <w:pPr>
        <w:ind w:firstLine="709"/>
        <w:jc w:val="both"/>
        <w:rPr>
          <w:color w:val="000000"/>
          <w:sz w:val="26"/>
          <w:szCs w:val="26"/>
        </w:rPr>
      </w:pPr>
      <w:r w:rsidRPr="008D438B">
        <w:rPr>
          <w:color w:val="000000"/>
          <w:sz w:val="26"/>
          <w:szCs w:val="26"/>
        </w:rPr>
        <w:t>16</w:t>
      </w:r>
      <w:r w:rsidR="000B4121" w:rsidRPr="008D438B">
        <w:rPr>
          <w:color w:val="000000"/>
          <w:sz w:val="26"/>
          <w:szCs w:val="26"/>
        </w:rPr>
        <w:t>-00 местного времени.</w:t>
      </w:r>
    </w:p>
    <w:p w:rsidR="000B4121" w:rsidRPr="008D438B" w:rsidRDefault="000B4121" w:rsidP="000B4121">
      <w:pPr>
        <w:ind w:right="-1" w:firstLine="708"/>
        <w:jc w:val="both"/>
        <w:rPr>
          <w:sz w:val="26"/>
          <w:szCs w:val="26"/>
        </w:rPr>
      </w:pPr>
      <w:r w:rsidRPr="008D438B">
        <w:rPr>
          <w:sz w:val="26"/>
          <w:szCs w:val="26"/>
        </w:rPr>
        <w:t>Присутствует на заседании 1</w:t>
      </w:r>
      <w:r w:rsidR="007D7B2D">
        <w:rPr>
          <w:sz w:val="26"/>
          <w:szCs w:val="26"/>
        </w:rPr>
        <w:t>4</w:t>
      </w:r>
      <w:r w:rsidRPr="008D438B">
        <w:rPr>
          <w:sz w:val="26"/>
          <w:szCs w:val="26"/>
        </w:rPr>
        <w:t xml:space="preserve"> членов Общественной комиссии из 20, что составляет </w:t>
      </w:r>
      <w:r w:rsidR="007D7B2D">
        <w:rPr>
          <w:sz w:val="26"/>
          <w:szCs w:val="26"/>
        </w:rPr>
        <w:t>7</w:t>
      </w:r>
      <w:r w:rsidR="00A631C3" w:rsidRPr="008D438B">
        <w:rPr>
          <w:sz w:val="26"/>
          <w:szCs w:val="26"/>
        </w:rPr>
        <w:t>0</w:t>
      </w:r>
      <w:r w:rsidRPr="008D438B">
        <w:rPr>
          <w:sz w:val="26"/>
          <w:szCs w:val="26"/>
        </w:rPr>
        <w:t>%, кворум для принятия решений имеется.</w:t>
      </w:r>
    </w:p>
    <w:p w:rsidR="000B4121" w:rsidRPr="008D438B" w:rsidRDefault="000B4121" w:rsidP="000B4121">
      <w:pPr>
        <w:jc w:val="both"/>
        <w:rPr>
          <w:b/>
          <w:sz w:val="26"/>
          <w:szCs w:val="26"/>
        </w:rPr>
      </w:pPr>
    </w:p>
    <w:p w:rsidR="000B4121" w:rsidRPr="008D438B" w:rsidRDefault="000B4121" w:rsidP="000B4121">
      <w:pPr>
        <w:jc w:val="both"/>
        <w:rPr>
          <w:b/>
          <w:sz w:val="26"/>
          <w:szCs w:val="26"/>
        </w:rPr>
      </w:pPr>
      <w:r w:rsidRPr="008D438B">
        <w:rPr>
          <w:b/>
          <w:sz w:val="26"/>
          <w:szCs w:val="26"/>
        </w:rPr>
        <w:t>Повестка дня:</w:t>
      </w:r>
    </w:p>
    <w:p w:rsidR="000B4121" w:rsidRDefault="000B4121" w:rsidP="000B4121">
      <w:pPr>
        <w:ind w:right="-1" w:firstLine="708"/>
        <w:jc w:val="both"/>
        <w:rPr>
          <w:sz w:val="26"/>
          <w:szCs w:val="26"/>
        </w:rPr>
      </w:pPr>
      <w:r w:rsidRPr="008D438B">
        <w:rPr>
          <w:sz w:val="26"/>
          <w:szCs w:val="26"/>
        </w:rPr>
        <w:t xml:space="preserve">1. </w:t>
      </w:r>
      <w:r w:rsidR="007D7B2D">
        <w:rPr>
          <w:sz w:val="26"/>
          <w:szCs w:val="26"/>
        </w:rPr>
        <w:t>Утверждение перечня мероприятий по благоустройству парка Илимских партизан (г. Железногорск-Илимский, 2 квартал)</w:t>
      </w:r>
      <w:r w:rsidR="006D5631">
        <w:rPr>
          <w:sz w:val="26"/>
          <w:szCs w:val="26"/>
        </w:rPr>
        <w:t>;</w:t>
      </w:r>
    </w:p>
    <w:p w:rsidR="007D7B2D" w:rsidRPr="008D438B" w:rsidRDefault="007D7B2D" w:rsidP="000B4121">
      <w:pPr>
        <w:ind w:right="-1" w:firstLine="708"/>
        <w:jc w:val="both"/>
        <w:rPr>
          <w:sz w:val="26"/>
          <w:szCs w:val="26"/>
        </w:rPr>
      </w:pPr>
      <w:r>
        <w:rPr>
          <w:sz w:val="26"/>
          <w:szCs w:val="26"/>
        </w:rPr>
        <w:t>2. Выбор общественной территории для подготовки заявки на Всероссийский конкурс «</w:t>
      </w:r>
      <w:r w:rsidR="006D5631">
        <w:rPr>
          <w:sz w:val="26"/>
          <w:szCs w:val="26"/>
        </w:rPr>
        <w:t>И</w:t>
      </w:r>
      <w:r>
        <w:rPr>
          <w:sz w:val="26"/>
          <w:szCs w:val="26"/>
        </w:rPr>
        <w:t>сторические поселения</w:t>
      </w:r>
      <w:r w:rsidR="006D5631">
        <w:rPr>
          <w:sz w:val="26"/>
          <w:szCs w:val="26"/>
        </w:rPr>
        <w:t xml:space="preserve"> и малые города</w:t>
      </w:r>
      <w:r>
        <w:rPr>
          <w:sz w:val="26"/>
          <w:szCs w:val="26"/>
        </w:rPr>
        <w:t>»</w:t>
      </w:r>
      <w:r w:rsidR="006D5631">
        <w:rPr>
          <w:sz w:val="26"/>
          <w:szCs w:val="26"/>
        </w:rPr>
        <w:t>.</w:t>
      </w:r>
    </w:p>
    <w:p w:rsidR="000B4121" w:rsidRPr="008D438B" w:rsidRDefault="000B4121" w:rsidP="000B4121">
      <w:pPr>
        <w:ind w:right="-1" w:firstLine="708"/>
        <w:jc w:val="both"/>
        <w:rPr>
          <w:sz w:val="26"/>
          <w:szCs w:val="26"/>
        </w:rPr>
      </w:pPr>
    </w:p>
    <w:p w:rsidR="00123459" w:rsidRDefault="00FC0124" w:rsidP="000B4121">
      <w:pPr>
        <w:ind w:right="-1" w:firstLine="708"/>
        <w:jc w:val="both"/>
        <w:rPr>
          <w:sz w:val="26"/>
          <w:szCs w:val="26"/>
        </w:rPr>
      </w:pPr>
      <w:r w:rsidRPr="008D438B">
        <w:rPr>
          <w:sz w:val="26"/>
          <w:szCs w:val="26"/>
        </w:rPr>
        <w:t>1.</w:t>
      </w:r>
      <w:r w:rsidR="000B4121" w:rsidRPr="008D438B">
        <w:rPr>
          <w:sz w:val="26"/>
          <w:szCs w:val="26"/>
        </w:rPr>
        <w:t xml:space="preserve">1. </w:t>
      </w:r>
      <w:r w:rsidR="00123459">
        <w:rPr>
          <w:sz w:val="26"/>
          <w:szCs w:val="26"/>
        </w:rPr>
        <w:t xml:space="preserve">Слушали Найда Н.С., который сообщил, что </w:t>
      </w:r>
      <w:r w:rsidR="00123459" w:rsidRPr="008D438B">
        <w:rPr>
          <w:sz w:val="26"/>
          <w:szCs w:val="26"/>
        </w:rPr>
        <w:t>Министерством жилищной политики, энергетики и транспорта Иркутской области</w:t>
      </w:r>
      <w:r w:rsidR="00123459">
        <w:rPr>
          <w:sz w:val="26"/>
          <w:szCs w:val="26"/>
        </w:rPr>
        <w:t xml:space="preserve"> в рамках реализации приоритетного проекта «Формирование комфортной городской среды» муниципальным образованиям Иркутской области ежегодно предоставляется субсидия на выполнение работ по благоустройству мест массового отдыха населения (городских парков).</w:t>
      </w:r>
    </w:p>
    <w:p w:rsidR="00123459" w:rsidRDefault="00123459" w:rsidP="000B4121">
      <w:pPr>
        <w:ind w:right="-1" w:firstLine="708"/>
        <w:jc w:val="both"/>
        <w:rPr>
          <w:sz w:val="26"/>
          <w:szCs w:val="26"/>
        </w:rPr>
      </w:pPr>
      <w:r>
        <w:rPr>
          <w:sz w:val="26"/>
          <w:szCs w:val="26"/>
        </w:rPr>
        <w:lastRenderedPageBreak/>
        <w:t>В связи с этим, 30 августа 2018 года в районе парка Илимских партизан (г. Железногорск-Илимский, 2 квартал) состоялись общественные обсуждения по выбору мероприятий по благоустройству парка Илимских партизан. Также в период с 17 сентября по 16 октября 2018 года был организован прием соответствующих предложений от жителей города Железногорска-Илимского.</w:t>
      </w:r>
    </w:p>
    <w:p w:rsidR="008F4F66" w:rsidRDefault="008F4F66" w:rsidP="000B4121">
      <w:pPr>
        <w:ind w:right="-1" w:firstLine="708"/>
        <w:jc w:val="both"/>
        <w:rPr>
          <w:sz w:val="26"/>
          <w:szCs w:val="26"/>
        </w:rPr>
      </w:pPr>
      <w:r>
        <w:rPr>
          <w:sz w:val="26"/>
          <w:szCs w:val="26"/>
        </w:rPr>
        <w:t>Найда Н.С. предложил членам общественной комиссии обсудить предлагаемые мероприятия по благоустройству парка Илимских партизан и утвердить перечень мероприятий в целях проведения дальнейшей работы по подготовке проектной документации.</w:t>
      </w:r>
    </w:p>
    <w:p w:rsidR="008F4F66" w:rsidRDefault="008F4F66" w:rsidP="000B4121">
      <w:pPr>
        <w:ind w:right="-1" w:firstLine="708"/>
        <w:jc w:val="both"/>
        <w:rPr>
          <w:sz w:val="26"/>
          <w:szCs w:val="26"/>
        </w:rPr>
      </w:pPr>
      <w:r w:rsidRPr="008F4F66">
        <w:rPr>
          <w:b/>
          <w:sz w:val="26"/>
          <w:szCs w:val="26"/>
        </w:rPr>
        <w:t>Проголосовали</w:t>
      </w:r>
      <w:r>
        <w:rPr>
          <w:sz w:val="26"/>
          <w:szCs w:val="26"/>
        </w:rPr>
        <w:t>: «за» – единогласно.</w:t>
      </w:r>
    </w:p>
    <w:p w:rsidR="00B52456" w:rsidRDefault="008F4F66" w:rsidP="000B4121">
      <w:pPr>
        <w:ind w:right="-1" w:firstLine="708"/>
        <w:jc w:val="both"/>
        <w:rPr>
          <w:sz w:val="26"/>
          <w:szCs w:val="26"/>
        </w:rPr>
      </w:pPr>
      <w:r w:rsidRPr="008F4F66">
        <w:rPr>
          <w:b/>
          <w:sz w:val="26"/>
          <w:szCs w:val="26"/>
        </w:rPr>
        <w:t>Решили</w:t>
      </w:r>
      <w:r w:rsidR="00B52456">
        <w:rPr>
          <w:sz w:val="26"/>
          <w:szCs w:val="26"/>
        </w:rPr>
        <w:t>:</w:t>
      </w:r>
    </w:p>
    <w:p w:rsidR="008F4F66" w:rsidRDefault="00B52456" w:rsidP="000B4121">
      <w:pPr>
        <w:ind w:right="-1" w:firstLine="708"/>
        <w:jc w:val="both"/>
        <w:rPr>
          <w:sz w:val="26"/>
          <w:szCs w:val="26"/>
        </w:rPr>
      </w:pPr>
      <w:r>
        <w:rPr>
          <w:sz w:val="26"/>
          <w:szCs w:val="26"/>
        </w:rPr>
        <w:t>1. У</w:t>
      </w:r>
      <w:r w:rsidR="008F4F66">
        <w:rPr>
          <w:sz w:val="26"/>
          <w:szCs w:val="26"/>
        </w:rPr>
        <w:t>твердить следующий перечень мероприятий по благоустройству парка Илимских партизан:</w:t>
      </w:r>
    </w:p>
    <w:p w:rsidR="008F4F66" w:rsidRDefault="00B52456" w:rsidP="000B4121">
      <w:pPr>
        <w:ind w:right="-1" w:firstLine="708"/>
        <w:jc w:val="both"/>
        <w:rPr>
          <w:sz w:val="26"/>
          <w:szCs w:val="26"/>
        </w:rPr>
      </w:pPr>
      <w:r>
        <w:rPr>
          <w:sz w:val="26"/>
          <w:szCs w:val="26"/>
        </w:rPr>
        <w:t>–</w:t>
      </w:r>
      <w:r w:rsidR="008F4F66">
        <w:rPr>
          <w:sz w:val="26"/>
          <w:szCs w:val="26"/>
        </w:rPr>
        <w:t xml:space="preserve"> </w:t>
      </w:r>
      <w:r w:rsidR="00F63181">
        <w:rPr>
          <w:sz w:val="26"/>
          <w:szCs w:val="26"/>
        </w:rPr>
        <w:t xml:space="preserve">установка </w:t>
      </w:r>
      <w:r w:rsidR="006D5631">
        <w:rPr>
          <w:sz w:val="26"/>
          <w:szCs w:val="26"/>
        </w:rPr>
        <w:t xml:space="preserve">декоративного освещения (со </w:t>
      </w:r>
      <w:r w:rsidR="00F63181">
        <w:rPr>
          <w:sz w:val="26"/>
          <w:szCs w:val="26"/>
        </w:rPr>
        <w:t>светодиодны</w:t>
      </w:r>
      <w:r w:rsidR="006D5631">
        <w:rPr>
          <w:sz w:val="26"/>
          <w:szCs w:val="26"/>
        </w:rPr>
        <w:t>ми</w:t>
      </w:r>
      <w:r w:rsidR="00F63181">
        <w:rPr>
          <w:sz w:val="26"/>
          <w:szCs w:val="26"/>
        </w:rPr>
        <w:t xml:space="preserve"> светильник</w:t>
      </w:r>
      <w:r w:rsidR="006D5631">
        <w:rPr>
          <w:sz w:val="26"/>
          <w:szCs w:val="26"/>
        </w:rPr>
        <w:t>ами)</w:t>
      </w:r>
      <w:r w:rsidR="00F63181">
        <w:rPr>
          <w:sz w:val="26"/>
          <w:szCs w:val="26"/>
        </w:rPr>
        <w:t>;</w:t>
      </w:r>
    </w:p>
    <w:p w:rsidR="00F63181" w:rsidRDefault="00B52456" w:rsidP="000B4121">
      <w:pPr>
        <w:ind w:right="-1" w:firstLine="708"/>
        <w:jc w:val="both"/>
        <w:rPr>
          <w:sz w:val="26"/>
          <w:szCs w:val="26"/>
        </w:rPr>
      </w:pPr>
      <w:r>
        <w:rPr>
          <w:sz w:val="26"/>
          <w:szCs w:val="26"/>
        </w:rPr>
        <w:t xml:space="preserve">– </w:t>
      </w:r>
      <w:r w:rsidR="00F63181">
        <w:rPr>
          <w:sz w:val="26"/>
          <w:szCs w:val="26"/>
        </w:rPr>
        <w:t>ремонт существующего асфальтового покрытия;</w:t>
      </w:r>
    </w:p>
    <w:p w:rsidR="00F63181" w:rsidRDefault="00B52456" w:rsidP="000B4121">
      <w:pPr>
        <w:ind w:right="-1" w:firstLine="708"/>
        <w:jc w:val="both"/>
        <w:rPr>
          <w:sz w:val="26"/>
          <w:szCs w:val="26"/>
        </w:rPr>
      </w:pPr>
      <w:r>
        <w:rPr>
          <w:sz w:val="26"/>
          <w:szCs w:val="26"/>
        </w:rPr>
        <w:t xml:space="preserve">– </w:t>
      </w:r>
      <w:r w:rsidR="00F63181">
        <w:rPr>
          <w:sz w:val="26"/>
          <w:szCs w:val="26"/>
        </w:rPr>
        <w:t>установка новых скамеек и урн;</w:t>
      </w:r>
    </w:p>
    <w:p w:rsidR="00F63181" w:rsidRDefault="00B52456" w:rsidP="000B4121">
      <w:pPr>
        <w:ind w:right="-1" w:firstLine="708"/>
        <w:jc w:val="both"/>
        <w:rPr>
          <w:sz w:val="26"/>
          <w:szCs w:val="26"/>
        </w:rPr>
      </w:pPr>
      <w:r>
        <w:rPr>
          <w:sz w:val="26"/>
          <w:szCs w:val="26"/>
        </w:rPr>
        <w:t xml:space="preserve">– </w:t>
      </w:r>
      <w:r w:rsidR="00F63181">
        <w:rPr>
          <w:sz w:val="26"/>
          <w:szCs w:val="26"/>
        </w:rPr>
        <w:t>ремонт памятника Илимским партизанам (светодиодная подсветка);</w:t>
      </w:r>
    </w:p>
    <w:p w:rsidR="00F63181" w:rsidRDefault="00B52456" w:rsidP="000B4121">
      <w:pPr>
        <w:ind w:right="-1" w:firstLine="708"/>
        <w:jc w:val="both"/>
        <w:rPr>
          <w:sz w:val="26"/>
          <w:szCs w:val="26"/>
        </w:rPr>
      </w:pPr>
      <w:r>
        <w:rPr>
          <w:sz w:val="26"/>
          <w:szCs w:val="26"/>
        </w:rPr>
        <w:t xml:space="preserve">– </w:t>
      </w:r>
      <w:r w:rsidR="00F63181">
        <w:rPr>
          <w:sz w:val="26"/>
          <w:szCs w:val="26"/>
        </w:rPr>
        <w:t>ремонт центрального входа с заме</w:t>
      </w:r>
      <w:r w:rsidR="006B00F5">
        <w:rPr>
          <w:sz w:val="26"/>
          <w:szCs w:val="26"/>
        </w:rPr>
        <w:t>ной покрытия;</w:t>
      </w:r>
    </w:p>
    <w:p w:rsidR="006B00F5" w:rsidRDefault="00B52456" w:rsidP="000B4121">
      <w:pPr>
        <w:ind w:right="-1" w:firstLine="708"/>
        <w:jc w:val="both"/>
        <w:rPr>
          <w:sz w:val="26"/>
          <w:szCs w:val="26"/>
        </w:rPr>
      </w:pPr>
      <w:r>
        <w:rPr>
          <w:sz w:val="26"/>
          <w:szCs w:val="26"/>
        </w:rPr>
        <w:t xml:space="preserve">– </w:t>
      </w:r>
      <w:r w:rsidR="006B00F5">
        <w:rPr>
          <w:sz w:val="26"/>
          <w:szCs w:val="26"/>
        </w:rPr>
        <w:t>устройство пешеходных дорожек;</w:t>
      </w:r>
    </w:p>
    <w:p w:rsidR="006B00F5" w:rsidRDefault="00B52456" w:rsidP="000B4121">
      <w:pPr>
        <w:ind w:right="-1" w:firstLine="708"/>
        <w:jc w:val="both"/>
        <w:rPr>
          <w:sz w:val="26"/>
          <w:szCs w:val="26"/>
        </w:rPr>
      </w:pPr>
      <w:r>
        <w:rPr>
          <w:sz w:val="26"/>
          <w:szCs w:val="26"/>
        </w:rPr>
        <w:t xml:space="preserve">– </w:t>
      </w:r>
      <w:r w:rsidR="006B00F5">
        <w:rPr>
          <w:sz w:val="26"/>
          <w:szCs w:val="26"/>
        </w:rPr>
        <w:t>декоративная обрезка деревьев;</w:t>
      </w:r>
    </w:p>
    <w:p w:rsidR="006B00F5" w:rsidRDefault="00B52456" w:rsidP="000B4121">
      <w:pPr>
        <w:ind w:right="-1" w:firstLine="708"/>
        <w:jc w:val="both"/>
        <w:rPr>
          <w:sz w:val="26"/>
          <w:szCs w:val="26"/>
        </w:rPr>
      </w:pPr>
      <w:r>
        <w:rPr>
          <w:sz w:val="26"/>
          <w:szCs w:val="26"/>
        </w:rPr>
        <w:t>– уборка кустарников;</w:t>
      </w:r>
    </w:p>
    <w:p w:rsidR="00C36D06" w:rsidRDefault="00B52456" w:rsidP="000B4121">
      <w:pPr>
        <w:ind w:right="-1" w:firstLine="708"/>
        <w:jc w:val="both"/>
        <w:rPr>
          <w:sz w:val="26"/>
          <w:szCs w:val="26"/>
        </w:rPr>
      </w:pPr>
      <w:r>
        <w:rPr>
          <w:sz w:val="26"/>
          <w:szCs w:val="26"/>
        </w:rPr>
        <w:t>– установка выставочных стендов</w:t>
      </w:r>
      <w:r w:rsidR="00C36D06">
        <w:rPr>
          <w:sz w:val="26"/>
          <w:szCs w:val="26"/>
        </w:rPr>
        <w:t>;</w:t>
      </w:r>
    </w:p>
    <w:p w:rsidR="00B52456" w:rsidRDefault="00C36D06" w:rsidP="000B4121">
      <w:pPr>
        <w:ind w:right="-1" w:firstLine="708"/>
        <w:jc w:val="both"/>
        <w:rPr>
          <w:sz w:val="26"/>
          <w:szCs w:val="26"/>
        </w:rPr>
      </w:pPr>
      <w:r>
        <w:rPr>
          <w:sz w:val="26"/>
          <w:szCs w:val="26"/>
        </w:rPr>
        <w:t>–</w:t>
      </w:r>
      <w:r>
        <w:rPr>
          <w:sz w:val="26"/>
          <w:szCs w:val="26"/>
        </w:rPr>
        <w:t xml:space="preserve"> восстановление существующих цветочных клумб и установкой новых.</w:t>
      </w:r>
      <w:bookmarkStart w:id="0" w:name="_GoBack"/>
      <w:bookmarkEnd w:id="0"/>
    </w:p>
    <w:p w:rsidR="00F63181" w:rsidRDefault="00B52456" w:rsidP="000B4121">
      <w:pPr>
        <w:ind w:right="-1" w:firstLine="708"/>
        <w:jc w:val="both"/>
        <w:rPr>
          <w:sz w:val="26"/>
          <w:szCs w:val="26"/>
        </w:rPr>
      </w:pPr>
      <w:r>
        <w:rPr>
          <w:sz w:val="26"/>
          <w:szCs w:val="26"/>
        </w:rPr>
        <w:t xml:space="preserve">2. </w:t>
      </w:r>
      <w:r w:rsidR="00241134">
        <w:rPr>
          <w:sz w:val="26"/>
          <w:szCs w:val="26"/>
        </w:rPr>
        <w:t>Рекомендовать а</w:t>
      </w:r>
      <w:r>
        <w:rPr>
          <w:sz w:val="26"/>
          <w:szCs w:val="26"/>
        </w:rPr>
        <w:t>дминистрации города Железногорска-Илимского проработать совместно с учреждениями культуры города Железногорска-Илимского вопрос о целесообразности установки на территории парка Илимских партизан выставочных стендов.</w:t>
      </w:r>
    </w:p>
    <w:p w:rsidR="00F63181" w:rsidRDefault="00F63181" w:rsidP="000B4121">
      <w:pPr>
        <w:ind w:right="-1" w:firstLine="708"/>
        <w:jc w:val="both"/>
        <w:rPr>
          <w:sz w:val="26"/>
          <w:szCs w:val="26"/>
        </w:rPr>
      </w:pPr>
      <w:r>
        <w:rPr>
          <w:sz w:val="26"/>
          <w:szCs w:val="26"/>
        </w:rPr>
        <w:t xml:space="preserve">2.1. Слушали Найда Н.С., который сообщил, что </w:t>
      </w:r>
      <w:r w:rsidR="006D5631">
        <w:rPr>
          <w:sz w:val="26"/>
          <w:szCs w:val="26"/>
        </w:rPr>
        <w:t>Министерством строительства и жилищно-коммунального хозяйства Российской Федерации ежегодно проводится конкурс «Исторические поселения и малые города»</w:t>
      </w:r>
      <w:r w:rsidR="000B20D4">
        <w:rPr>
          <w:sz w:val="26"/>
          <w:szCs w:val="26"/>
        </w:rPr>
        <w:t>. Принять участие в конкурсе могут «малые города» с численностью населения до 100 000 человек включительно, а также исторические поселения федерального, регионального значения за исключением административных центров и городов Федерального значения.</w:t>
      </w:r>
    </w:p>
    <w:p w:rsidR="000B20D4" w:rsidRDefault="000B20D4" w:rsidP="000B4121">
      <w:pPr>
        <w:ind w:right="-1" w:firstLine="708"/>
        <w:jc w:val="both"/>
        <w:rPr>
          <w:sz w:val="26"/>
          <w:szCs w:val="26"/>
        </w:rPr>
      </w:pPr>
      <w:r>
        <w:rPr>
          <w:sz w:val="26"/>
          <w:szCs w:val="26"/>
        </w:rPr>
        <w:t>Чтобы принять участие в конкурсе, муниципальному образованию необходимо подать на рассмотрение конкурсной комиссии проект создания комфортной городской среды, включающий комплекс мероприятий по благоустройству одной или нескольких взаимосвязанных территорий общего пользования (площадей, набережных, улиц, пешеходных зон, скверов, парков и иных территорий).</w:t>
      </w:r>
    </w:p>
    <w:p w:rsidR="000B20D4" w:rsidRDefault="000B20D4" w:rsidP="000B4121">
      <w:pPr>
        <w:ind w:right="-1" w:firstLine="708"/>
        <w:jc w:val="both"/>
        <w:rPr>
          <w:sz w:val="26"/>
          <w:szCs w:val="26"/>
        </w:rPr>
      </w:pPr>
      <w:r>
        <w:rPr>
          <w:sz w:val="26"/>
          <w:szCs w:val="26"/>
        </w:rPr>
        <w:t>Критерии оценки проектов для «малых городов»:</w:t>
      </w:r>
    </w:p>
    <w:p w:rsidR="000B20D4" w:rsidRDefault="000B20D4" w:rsidP="000B20D4">
      <w:pPr>
        <w:ind w:right="-1" w:firstLine="708"/>
        <w:jc w:val="both"/>
        <w:rPr>
          <w:sz w:val="26"/>
          <w:szCs w:val="26"/>
        </w:rPr>
      </w:pPr>
      <w:r>
        <w:rPr>
          <w:sz w:val="26"/>
          <w:szCs w:val="26"/>
        </w:rPr>
        <w:t>– степень и разнообразие форм участия и вовлечения граждан и общественности на всех этапах проекта;</w:t>
      </w:r>
    </w:p>
    <w:p w:rsidR="000B20D4" w:rsidRDefault="000B20D4" w:rsidP="000B20D4">
      <w:pPr>
        <w:ind w:right="-1" w:firstLine="708"/>
        <w:jc w:val="both"/>
        <w:rPr>
          <w:sz w:val="26"/>
          <w:szCs w:val="26"/>
        </w:rPr>
      </w:pPr>
      <w:r>
        <w:rPr>
          <w:sz w:val="26"/>
          <w:szCs w:val="26"/>
        </w:rPr>
        <w:t>– формирование идентичности территории;</w:t>
      </w:r>
    </w:p>
    <w:p w:rsidR="000B20D4" w:rsidRDefault="000B20D4" w:rsidP="000B20D4">
      <w:pPr>
        <w:ind w:right="-1" w:firstLine="708"/>
        <w:jc w:val="both"/>
        <w:rPr>
          <w:sz w:val="26"/>
          <w:szCs w:val="26"/>
        </w:rPr>
      </w:pPr>
      <w:r>
        <w:rPr>
          <w:sz w:val="26"/>
          <w:szCs w:val="26"/>
        </w:rPr>
        <w:t>– востребованность проекта жителями и туристами;</w:t>
      </w:r>
    </w:p>
    <w:p w:rsidR="000B20D4" w:rsidRDefault="000B20D4" w:rsidP="000B20D4">
      <w:pPr>
        <w:ind w:right="-1" w:firstLine="708"/>
        <w:jc w:val="both"/>
        <w:rPr>
          <w:sz w:val="26"/>
          <w:szCs w:val="26"/>
        </w:rPr>
      </w:pPr>
      <w:r>
        <w:rPr>
          <w:sz w:val="26"/>
          <w:szCs w:val="26"/>
        </w:rPr>
        <w:t>– доля привлеченных внебюджетных средств, использование механизмов муниципально-частного партнерства;</w:t>
      </w:r>
    </w:p>
    <w:p w:rsidR="000B20D4" w:rsidRDefault="000B20D4" w:rsidP="000B20D4">
      <w:pPr>
        <w:ind w:right="-1" w:firstLine="708"/>
        <w:jc w:val="both"/>
        <w:rPr>
          <w:sz w:val="26"/>
          <w:szCs w:val="26"/>
        </w:rPr>
      </w:pPr>
      <w:r>
        <w:rPr>
          <w:sz w:val="26"/>
          <w:szCs w:val="26"/>
        </w:rPr>
        <w:t>– экономический эффект проекта;</w:t>
      </w:r>
    </w:p>
    <w:p w:rsidR="000B20D4" w:rsidRDefault="000B20D4" w:rsidP="000B4121">
      <w:pPr>
        <w:ind w:right="-1" w:firstLine="708"/>
        <w:jc w:val="both"/>
        <w:rPr>
          <w:sz w:val="26"/>
          <w:szCs w:val="26"/>
        </w:rPr>
      </w:pPr>
      <w:r>
        <w:rPr>
          <w:sz w:val="26"/>
          <w:szCs w:val="26"/>
        </w:rPr>
        <w:lastRenderedPageBreak/>
        <w:t>– количество и разнообразие вновь создаваемых объектов для осуществления предпринимательской деятельности.</w:t>
      </w:r>
    </w:p>
    <w:p w:rsidR="00B52456" w:rsidRDefault="00B52456" w:rsidP="000B4121">
      <w:pPr>
        <w:ind w:right="-1" w:firstLine="708"/>
        <w:jc w:val="both"/>
        <w:rPr>
          <w:sz w:val="26"/>
          <w:szCs w:val="26"/>
        </w:rPr>
      </w:pPr>
      <w:r>
        <w:rPr>
          <w:sz w:val="26"/>
          <w:szCs w:val="26"/>
        </w:rPr>
        <w:t>В целях подготовки в 2019 году заявки на данный конкурс, администрацией города Железногорска-Илимского был организован опрос жителей города Железногорска-Илимского на предмет того, целесообразно ли проводить благоустройство территории в районе водоема (10 квартал). В опросе приняло участие 109 человек. По результатам опроса населения более 90% проголосовавших высказались за необходимость благоустройства указанной территории.</w:t>
      </w:r>
    </w:p>
    <w:p w:rsidR="00B52456" w:rsidRDefault="00B52456" w:rsidP="000B4121">
      <w:pPr>
        <w:ind w:right="-1" w:firstLine="708"/>
        <w:jc w:val="both"/>
        <w:rPr>
          <w:sz w:val="26"/>
          <w:szCs w:val="26"/>
        </w:rPr>
      </w:pPr>
      <w:r>
        <w:rPr>
          <w:sz w:val="26"/>
          <w:szCs w:val="26"/>
        </w:rPr>
        <w:t>В связи с этим, с 22 мая по 30 июня 2018 года был организован прием предложений по благоустройству территории водоема (10 квартал)</w:t>
      </w:r>
      <w:r w:rsidR="00AC177E">
        <w:rPr>
          <w:sz w:val="26"/>
          <w:szCs w:val="26"/>
        </w:rPr>
        <w:t>. Учитывалось и предполагаемое назначение территории – обеспечение комфортного досуга жителей города в летний и зимний периоды времени, с привлечением предпринимательского сообщества на территорию в целях оказания услуг и торговли.</w:t>
      </w:r>
    </w:p>
    <w:p w:rsidR="00AC177E" w:rsidRDefault="00AC177E" w:rsidP="00AC177E">
      <w:pPr>
        <w:ind w:right="-1" w:firstLine="708"/>
        <w:jc w:val="both"/>
        <w:rPr>
          <w:sz w:val="26"/>
          <w:szCs w:val="26"/>
        </w:rPr>
      </w:pPr>
      <w:r>
        <w:rPr>
          <w:sz w:val="26"/>
          <w:szCs w:val="26"/>
        </w:rPr>
        <w:t>Найда Н.С. предложил членам общественной комиссии обсудить предлагаемые мероприятия по благоустройству территории водоема (10 квартал) и утвердить перечень мероприятий в целях проведения дальнейшей работы по подготовке конкурсной документации.</w:t>
      </w:r>
    </w:p>
    <w:p w:rsidR="00AC177E" w:rsidRDefault="00AC177E" w:rsidP="00AC177E">
      <w:pPr>
        <w:ind w:right="-1" w:firstLine="708"/>
        <w:jc w:val="both"/>
        <w:rPr>
          <w:sz w:val="26"/>
          <w:szCs w:val="26"/>
        </w:rPr>
      </w:pPr>
      <w:r>
        <w:rPr>
          <w:sz w:val="26"/>
          <w:szCs w:val="26"/>
        </w:rPr>
        <w:t xml:space="preserve">Слушали </w:t>
      </w:r>
      <w:proofErr w:type="spellStart"/>
      <w:r>
        <w:rPr>
          <w:sz w:val="26"/>
          <w:szCs w:val="26"/>
        </w:rPr>
        <w:t>Зайдулина</w:t>
      </w:r>
      <w:proofErr w:type="spellEnd"/>
      <w:r>
        <w:rPr>
          <w:sz w:val="26"/>
          <w:szCs w:val="26"/>
        </w:rPr>
        <w:t xml:space="preserve"> А.Р., который предложил рассмотреть возможность благоустройства территории вдоль Кузнецовского ручья, так как данная территория соединяет между собой 6а и 10 кварталы города, и преобразование пустыря в благоустроенную зону отдыха окажет благотворное влияние на условия жизни населения указанных районов.</w:t>
      </w:r>
    </w:p>
    <w:p w:rsidR="00AC177E" w:rsidRDefault="00AC177E" w:rsidP="00AC177E">
      <w:pPr>
        <w:ind w:right="-1" w:firstLine="708"/>
        <w:jc w:val="both"/>
        <w:rPr>
          <w:sz w:val="26"/>
          <w:szCs w:val="26"/>
        </w:rPr>
      </w:pPr>
      <w:r>
        <w:rPr>
          <w:sz w:val="26"/>
          <w:szCs w:val="26"/>
        </w:rPr>
        <w:t>Слушали Юрьева Ю.Ю., который предложил также рассмотреть возможность благоустройства существующей парковой зоны города Железногорска-Илимского, так как там и в летний, и в зимний период времени многие жители проводят свой досуг, занимаются спортом и т.д. К тому же, ранее на территории парковой зоны уже действовали объекты потребительского рынка. При должном подходе к проектированию благоустройства можно обеспечить указанную территорию качественными услугами и комфортом.</w:t>
      </w:r>
    </w:p>
    <w:p w:rsidR="00AC177E" w:rsidRDefault="00AC177E" w:rsidP="00AC177E">
      <w:pPr>
        <w:ind w:right="-1" w:firstLine="708"/>
        <w:jc w:val="both"/>
        <w:rPr>
          <w:sz w:val="26"/>
          <w:szCs w:val="26"/>
        </w:rPr>
      </w:pPr>
      <w:r>
        <w:rPr>
          <w:sz w:val="26"/>
          <w:szCs w:val="26"/>
        </w:rPr>
        <w:t xml:space="preserve">Слушали Журавлеву Е.А., которая предложила рассмотреть возможность </w:t>
      </w:r>
      <w:r w:rsidR="003D4536">
        <w:rPr>
          <w:sz w:val="26"/>
          <w:szCs w:val="26"/>
        </w:rPr>
        <w:t xml:space="preserve">благоустройства общественной территории по адресу: г. Железногорск-Илимский, квартал 1, район д. 114. Проект благоустройства разработан администрацией города Железногорска-Илимского, был включен в перечень общественных территорий, которые необходимо благоустроить </w:t>
      </w:r>
      <w:r w:rsidR="005C1A1C">
        <w:rPr>
          <w:sz w:val="26"/>
          <w:szCs w:val="26"/>
        </w:rPr>
        <w:t>в рамках реализации муниципальной программы по формированию современной городской среды. По результатам рейтингового голосования данная общественная территория заняла третье место, и на данный момент неизвестны реальные сроки начала реализации данного проекта. Включение указанной общественной территории в конкурсную заявку позволит осуществить благоустройство городского пространства во всех ключевых районах города Железногорска-Илимского.</w:t>
      </w:r>
    </w:p>
    <w:p w:rsidR="005C1A1C" w:rsidRDefault="005C1A1C" w:rsidP="00AC177E">
      <w:pPr>
        <w:ind w:right="-1" w:firstLine="708"/>
        <w:jc w:val="both"/>
        <w:rPr>
          <w:sz w:val="26"/>
          <w:szCs w:val="26"/>
        </w:rPr>
      </w:pPr>
      <w:r w:rsidRPr="005C1A1C">
        <w:rPr>
          <w:b/>
          <w:sz w:val="26"/>
          <w:szCs w:val="26"/>
        </w:rPr>
        <w:t>Проголосовали</w:t>
      </w:r>
      <w:r>
        <w:rPr>
          <w:sz w:val="26"/>
          <w:szCs w:val="26"/>
        </w:rPr>
        <w:t>:</w:t>
      </w:r>
    </w:p>
    <w:p w:rsidR="005C1A1C" w:rsidRDefault="005C1A1C" w:rsidP="00AC177E">
      <w:pPr>
        <w:ind w:right="-1" w:firstLine="708"/>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533"/>
        <w:gridCol w:w="2154"/>
      </w:tblGrid>
      <w:tr w:rsidR="005C1A1C" w:rsidTr="005C1A1C">
        <w:tc>
          <w:tcPr>
            <w:tcW w:w="6658" w:type="dxa"/>
          </w:tcPr>
          <w:p w:rsidR="005C1A1C" w:rsidRDefault="005C1A1C" w:rsidP="005C1A1C">
            <w:pPr>
              <w:ind w:right="-1"/>
              <w:jc w:val="both"/>
              <w:rPr>
                <w:sz w:val="26"/>
                <w:szCs w:val="26"/>
              </w:rPr>
            </w:pPr>
            <w:r>
              <w:rPr>
                <w:sz w:val="26"/>
                <w:szCs w:val="26"/>
              </w:rPr>
              <w:t>Территория водоема (10 квартал)</w:t>
            </w:r>
          </w:p>
        </w:tc>
        <w:tc>
          <w:tcPr>
            <w:tcW w:w="533" w:type="dxa"/>
          </w:tcPr>
          <w:p w:rsidR="005C1A1C" w:rsidRDefault="005C1A1C" w:rsidP="005C1A1C">
            <w:pPr>
              <w:ind w:right="-1"/>
              <w:jc w:val="both"/>
              <w:rPr>
                <w:sz w:val="26"/>
                <w:szCs w:val="26"/>
              </w:rPr>
            </w:pPr>
          </w:p>
        </w:tc>
        <w:tc>
          <w:tcPr>
            <w:tcW w:w="2154" w:type="dxa"/>
          </w:tcPr>
          <w:p w:rsidR="005C1A1C" w:rsidRDefault="005C1A1C" w:rsidP="005C1A1C">
            <w:pPr>
              <w:ind w:right="-1"/>
              <w:jc w:val="both"/>
              <w:rPr>
                <w:sz w:val="26"/>
                <w:szCs w:val="26"/>
              </w:rPr>
            </w:pPr>
            <w:r>
              <w:rPr>
                <w:sz w:val="26"/>
                <w:szCs w:val="26"/>
              </w:rPr>
              <w:t>2 голоса</w:t>
            </w:r>
          </w:p>
        </w:tc>
      </w:tr>
      <w:tr w:rsidR="005C1A1C" w:rsidTr="005C1A1C">
        <w:tc>
          <w:tcPr>
            <w:tcW w:w="6658" w:type="dxa"/>
          </w:tcPr>
          <w:p w:rsidR="005C1A1C" w:rsidRDefault="005C1A1C" w:rsidP="005C1A1C">
            <w:pPr>
              <w:ind w:right="-1"/>
              <w:jc w:val="both"/>
              <w:rPr>
                <w:sz w:val="26"/>
                <w:szCs w:val="26"/>
              </w:rPr>
            </w:pPr>
            <w:r>
              <w:rPr>
                <w:sz w:val="26"/>
                <w:szCs w:val="26"/>
              </w:rPr>
              <w:t>Территория парковой зоны (ул. Нахимова, район д. 30)</w:t>
            </w:r>
          </w:p>
        </w:tc>
        <w:tc>
          <w:tcPr>
            <w:tcW w:w="533" w:type="dxa"/>
          </w:tcPr>
          <w:p w:rsidR="005C1A1C" w:rsidRDefault="005C1A1C" w:rsidP="005C1A1C">
            <w:pPr>
              <w:ind w:right="-1"/>
              <w:jc w:val="both"/>
              <w:rPr>
                <w:sz w:val="26"/>
                <w:szCs w:val="26"/>
              </w:rPr>
            </w:pPr>
          </w:p>
        </w:tc>
        <w:tc>
          <w:tcPr>
            <w:tcW w:w="2154" w:type="dxa"/>
          </w:tcPr>
          <w:p w:rsidR="005C1A1C" w:rsidRDefault="005C1A1C" w:rsidP="005C1A1C">
            <w:pPr>
              <w:ind w:right="-1"/>
              <w:jc w:val="both"/>
              <w:rPr>
                <w:sz w:val="26"/>
                <w:szCs w:val="26"/>
              </w:rPr>
            </w:pPr>
            <w:r>
              <w:rPr>
                <w:sz w:val="26"/>
                <w:szCs w:val="26"/>
              </w:rPr>
              <w:t>9 голосов</w:t>
            </w:r>
          </w:p>
        </w:tc>
      </w:tr>
      <w:tr w:rsidR="005C1A1C" w:rsidTr="005C1A1C">
        <w:tc>
          <w:tcPr>
            <w:tcW w:w="6658" w:type="dxa"/>
          </w:tcPr>
          <w:p w:rsidR="005C1A1C" w:rsidRDefault="005C1A1C" w:rsidP="005C1A1C">
            <w:pPr>
              <w:ind w:right="-1"/>
              <w:jc w:val="both"/>
              <w:rPr>
                <w:sz w:val="26"/>
                <w:szCs w:val="26"/>
              </w:rPr>
            </w:pPr>
            <w:r>
              <w:rPr>
                <w:sz w:val="26"/>
                <w:szCs w:val="26"/>
              </w:rPr>
              <w:t>Территория по адресу: 1 квартал, район д. 114</w:t>
            </w:r>
          </w:p>
        </w:tc>
        <w:tc>
          <w:tcPr>
            <w:tcW w:w="533" w:type="dxa"/>
          </w:tcPr>
          <w:p w:rsidR="005C1A1C" w:rsidRDefault="005C1A1C" w:rsidP="005C1A1C">
            <w:pPr>
              <w:ind w:right="-1"/>
              <w:jc w:val="both"/>
              <w:rPr>
                <w:sz w:val="26"/>
                <w:szCs w:val="26"/>
              </w:rPr>
            </w:pPr>
          </w:p>
        </w:tc>
        <w:tc>
          <w:tcPr>
            <w:tcW w:w="2154" w:type="dxa"/>
          </w:tcPr>
          <w:p w:rsidR="005C1A1C" w:rsidRDefault="005C1A1C" w:rsidP="005C1A1C">
            <w:pPr>
              <w:ind w:right="-1"/>
              <w:jc w:val="both"/>
              <w:rPr>
                <w:sz w:val="26"/>
                <w:szCs w:val="26"/>
              </w:rPr>
            </w:pPr>
            <w:r>
              <w:rPr>
                <w:sz w:val="26"/>
                <w:szCs w:val="26"/>
              </w:rPr>
              <w:t>1 голос</w:t>
            </w:r>
          </w:p>
        </w:tc>
      </w:tr>
      <w:tr w:rsidR="005C1A1C" w:rsidTr="005C1A1C">
        <w:tc>
          <w:tcPr>
            <w:tcW w:w="6658" w:type="dxa"/>
          </w:tcPr>
          <w:p w:rsidR="005C1A1C" w:rsidRDefault="005C1A1C" w:rsidP="005C1A1C">
            <w:pPr>
              <w:ind w:right="-1"/>
              <w:jc w:val="both"/>
              <w:rPr>
                <w:sz w:val="26"/>
                <w:szCs w:val="26"/>
              </w:rPr>
            </w:pPr>
            <w:r>
              <w:rPr>
                <w:sz w:val="26"/>
                <w:szCs w:val="26"/>
              </w:rPr>
              <w:t>Территория вдоль Кузнецовского ручья</w:t>
            </w:r>
          </w:p>
        </w:tc>
        <w:tc>
          <w:tcPr>
            <w:tcW w:w="533" w:type="dxa"/>
          </w:tcPr>
          <w:p w:rsidR="005C1A1C" w:rsidRDefault="005C1A1C" w:rsidP="005C1A1C">
            <w:pPr>
              <w:ind w:right="-1"/>
              <w:jc w:val="both"/>
              <w:rPr>
                <w:sz w:val="26"/>
                <w:szCs w:val="26"/>
              </w:rPr>
            </w:pPr>
          </w:p>
        </w:tc>
        <w:tc>
          <w:tcPr>
            <w:tcW w:w="2154" w:type="dxa"/>
          </w:tcPr>
          <w:p w:rsidR="005C1A1C" w:rsidRDefault="005C1A1C" w:rsidP="005C1A1C">
            <w:pPr>
              <w:ind w:right="-1"/>
              <w:jc w:val="both"/>
              <w:rPr>
                <w:sz w:val="26"/>
                <w:szCs w:val="26"/>
              </w:rPr>
            </w:pPr>
            <w:r>
              <w:rPr>
                <w:sz w:val="26"/>
                <w:szCs w:val="26"/>
              </w:rPr>
              <w:t>2 голоса</w:t>
            </w:r>
          </w:p>
        </w:tc>
      </w:tr>
      <w:tr w:rsidR="005C1A1C" w:rsidTr="005C1A1C">
        <w:tc>
          <w:tcPr>
            <w:tcW w:w="6658" w:type="dxa"/>
          </w:tcPr>
          <w:p w:rsidR="005C1A1C" w:rsidRDefault="005C1A1C" w:rsidP="005C1A1C">
            <w:pPr>
              <w:ind w:right="-1"/>
              <w:jc w:val="both"/>
              <w:rPr>
                <w:sz w:val="26"/>
                <w:szCs w:val="26"/>
              </w:rPr>
            </w:pPr>
            <w:r>
              <w:rPr>
                <w:sz w:val="26"/>
                <w:szCs w:val="26"/>
              </w:rPr>
              <w:lastRenderedPageBreak/>
              <w:t>Воздержались</w:t>
            </w:r>
          </w:p>
        </w:tc>
        <w:tc>
          <w:tcPr>
            <w:tcW w:w="533" w:type="dxa"/>
          </w:tcPr>
          <w:p w:rsidR="005C1A1C" w:rsidRDefault="005C1A1C" w:rsidP="005C1A1C">
            <w:pPr>
              <w:ind w:right="-1"/>
              <w:jc w:val="both"/>
              <w:rPr>
                <w:sz w:val="26"/>
                <w:szCs w:val="26"/>
              </w:rPr>
            </w:pPr>
          </w:p>
        </w:tc>
        <w:tc>
          <w:tcPr>
            <w:tcW w:w="2154" w:type="dxa"/>
          </w:tcPr>
          <w:p w:rsidR="005C1A1C" w:rsidRDefault="005C1A1C" w:rsidP="005C1A1C">
            <w:pPr>
              <w:ind w:right="-1"/>
              <w:jc w:val="both"/>
              <w:rPr>
                <w:sz w:val="26"/>
                <w:szCs w:val="26"/>
              </w:rPr>
            </w:pPr>
            <w:r>
              <w:rPr>
                <w:sz w:val="26"/>
                <w:szCs w:val="26"/>
              </w:rPr>
              <w:t>0 голосов</w:t>
            </w:r>
          </w:p>
        </w:tc>
      </w:tr>
    </w:tbl>
    <w:p w:rsidR="005C1A1C" w:rsidRDefault="005C1A1C" w:rsidP="005C1A1C">
      <w:pPr>
        <w:ind w:right="-1"/>
        <w:jc w:val="both"/>
        <w:rPr>
          <w:sz w:val="26"/>
          <w:szCs w:val="26"/>
        </w:rPr>
      </w:pPr>
    </w:p>
    <w:p w:rsidR="00AC177E" w:rsidRDefault="005C1A1C" w:rsidP="000B4121">
      <w:pPr>
        <w:ind w:right="-1" w:firstLine="708"/>
        <w:jc w:val="both"/>
        <w:rPr>
          <w:sz w:val="26"/>
          <w:szCs w:val="26"/>
        </w:rPr>
      </w:pPr>
      <w:r w:rsidRPr="005C1A1C">
        <w:rPr>
          <w:b/>
          <w:sz w:val="26"/>
          <w:szCs w:val="26"/>
        </w:rPr>
        <w:t>Решили</w:t>
      </w:r>
      <w:r>
        <w:rPr>
          <w:sz w:val="26"/>
          <w:szCs w:val="26"/>
        </w:rPr>
        <w:t>:</w:t>
      </w:r>
    </w:p>
    <w:p w:rsidR="005C1A1C" w:rsidRDefault="005C1A1C" w:rsidP="000B4121">
      <w:pPr>
        <w:ind w:right="-1" w:firstLine="708"/>
        <w:jc w:val="both"/>
        <w:rPr>
          <w:sz w:val="26"/>
          <w:szCs w:val="26"/>
        </w:rPr>
      </w:pPr>
      <w:r>
        <w:rPr>
          <w:sz w:val="26"/>
          <w:szCs w:val="26"/>
        </w:rPr>
        <w:t xml:space="preserve">1. </w:t>
      </w:r>
      <w:r w:rsidR="00241134">
        <w:rPr>
          <w:sz w:val="26"/>
          <w:szCs w:val="26"/>
        </w:rPr>
        <w:t>Рекомендовать о</w:t>
      </w:r>
      <w:r>
        <w:rPr>
          <w:sz w:val="26"/>
          <w:szCs w:val="26"/>
        </w:rPr>
        <w:t xml:space="preserve">тделу строительства и архитектуры администрации города Железногорска-Илимского организовать сбор предложений жителей города Железногорска-Илимского по </w:t>
      </w:r>
      <w:r w:rsidR="00241134">
        <w:rPr>
          <w:sz w:val="26"/>
          <w:szCs w:val="26"/>
        </w:rPr>
        <w:t>мероприятиям благоустройства парковой зоны (ул. Нахимова, район д. 30);</w:t>
      </w:r>
    </w:p>
    <w:p w:rsidR="00241134" w:rsidRDefault="00241134" w:rsidP="000B4121">
      <w:pPr>
        <w:ind w:right="-1" w:firstLine="708"/>
        <w:jc w:val="both"/>
        <w:rPr>
          <w:sz w:val="26"/>
          <w:szCs w:val="26"/>
        </w:rPr>
      </w:pPr>
      <w:r>
        <w:rPr>
          <w:sz w:val="26"/>
          <w:szCs w:val="26"/>
        </w:rPr>
        <w:t>2. Рекомендовать отделу строительства и архитектуры администрации города Железногорска-Илимского приступить к подготовке и направлению конкурсной заявки на Всероссийский конкурс «Исторические поселения и малые города» в 2019 году.</w:t>
      </w:r>
    </w:p>
    <w:p w:rsidR="00F63181" w:rsidRDefault="00F63181" w:rsidP="00306E10">
      <w:pPr>
        <w:ind w:right="-1"/>
        <w:jc w:val="both"/>
        <w:rPr>
          <w:sz w:val="26"/>
          <w:szCs w:val="26"/>
        </w:rPr>
      </w:pPr>
    </w:p>
    <w:p w:rsidR="00F63181" w:rsidRDefault="00F63181" w:rsidP="00306E10">
      <w:pPr>
        <w:ind w:right="-1"/>
        <w:jc w:val="both"/>
        <w:rPr>
          <w:sz w:val="26"/>
          <w:szCs w:val="26"/>
        </w:rPr>
      </w:pPr>
    </w:p>
    <w:p w:rsidR="00306E10" w:rsidRPr="008D438B" w:rsidRDefault="00306E10" w:rsidP="00306E10">
      <w:pPr>
        <w:ind w:right="-1"/>
        <w:jc w:val="both"/>
        <w:rPr>
          <w:sz w:val="26"/>
          <w:szCs w:val="26"/>
        </w:rPr>
      </w:pPr>
      <w:r w:rsidRPr="008D438B">
        <w:rPr>
          <w:sz w:val="26"/>
          <w:szCs w:val="26"/>
        </w:rPr>
        <w:t>Председа</w:t>
      </w:r>
      <w:r w:rsidR="00D51912" w:rsidRPr="008D438B">
        <w:rPr>
          <w:sz w:val="26"/>
          <w:szCs w:val="26"/>
        </w:rPr>
        <w:t>тель</w:t>
      </w:r>
      <w:r w:rsidR="00D51912" w:rsidRPr="008D438B">
        <w:rPr>
          <w:sz w:val="26"/>
          <w:szCs w:val="26"/>
        </w:rPr>
        <w:br/>
        <w:t>общественной комиссии</w:t>
      </w:r>
      <w:r w:rsidR="00D51912" w:rsidRPr="008D438B">
        <w:rPr>
          <w:sz w:val="26"/>
          <w:szCs w:val="26"/>
        </w:rPr>
        <w:tab/>
      </w:r>
      <w:r w:rsidR="00D51912" w:rsidRPr="008D438B">
        <w:rPr>
          <w:sz w:val="26"/>
          <w:szCs w:val="26"/>
        </w:rPr>
        <w:tab/>
      </w:r>
      <w:r w:rsidR="00D51912" w:rsidRPr="008D438B">
        <w:rPr>
          <w:sz w:val="26"/>
          <w:szCs w:val="26"/>
        </w:rPr>
        <w:tab/>
      </w:r>
      <w:r w:rsidR="00D51912" w:rsidRPr="008D438B">
        <w:rPr>
          <w:sz w:val="26"/>
          <w:szCs w:val="26"/>
        </w:rPr>
        <w:tab/>
      </w:r>
      <w:r w:rsidR="00D51912" w:rsidRPr="008D438B">
        <w:rPr>
          <w:sz w:val="26"/>
          <w:szCs w:val="26"/>
        </w:rPr>
        <w:tab/>
      </w:r>
      <w:r w:rsidRPr="008D438B">
        <w:rPr>
          <w:sz w:val="26"/>
          <w:szCs w:val="26"/>
        </w:rPr>
        <w:tab/>
        <w:t>Н.С. Найда</w:t>
      </w:r>
    </w:p>
    <w:p w:rsidR="003A11B5" w:rsidRPr="008D438B" w:rsidRDefault="003A11B5" w:rsidP="00306E10">
      <w:pPr>
        <w:ind w:right="-1"/>
        <w:jc w:val="both"/>
        <w:rPr>
          <w:sz w:val="26"/>
          <w:szCs w:val="26"/>
        </w:rPr>
      </w:pPr>
    </w:p>
    <w:p w:rsidR="003A11B5" w:rsidRPr="008D438B" w:rsidRDefault="003A11B5" w:rsidP="00306E10">
      <w:pPr>
        <w:ind w:right="-1"/>
        <w:jc w:val="both"/>
        <w:rPr>
          <w:sz w:val="26"/>
          <w:szCs w:val="26"/>
        </w:rPr>
      </w:pPr>
      <w:r w:rsidRPr="008D438B">
        <w:rPr>
          <w:sz w:val="26"/>
          <w:szCs w:val="26"/>
        </w:rPr>
        <w:t>Секретарь</w:t>
      </w:r>
      <w:r w:rsidRPr="008D438B">
        <w:rPr>
          <w:sz w:val="26"/>
          <w:szCs w:val="26"/>
        </w:rPr>
        <w:br/>
        <w:t>общест</w:t>
      </w:r>
      <w:r w:rsidR="00D51912" w:rsidRPr="008D438B">
        <w:rPr>
          <w:sz w:val="26"/>
          <w:szCs w:val="26"/>
        </w:rPr>
        <w:t>венной комиссии</w:t>
      </w:r>
      <w:r w:rsidR="00D51912" w:rsidRPr="008D438B">
        <w:rPr>
          <w:sz w:val="26"/>
          <w:szCs w:val="26"/>
        </w:rPr>
        <w:tab/>
      </w:r>
      <w:r w:rsidR="00D51912" w:rsidRPr="008D438B">
        <w:rPr>
          <w:sz w:val="26"/>
          <w:szCs w:val="26"/>
        </w:rPr>
        <w:tab/>
      </w:r>
      <w:r w:rsidR="00D51912" w:rsidRPr="008D438B">
        <w:rPr>
          <w:sz w:val="26"/>
          <w:szCs w:val="26"/>
        </w:rPr>
        <w:tab/>
      </w:r>
      <w:r w:rsidR="00D51912" w:rsidRPr="008D438B">
        <w:rPr>
          <w:sz w:val="26"/>
          <w:szCs w:val="26"/>
        </w:rPr>
        <w:tab/>
      </w:r>
      <w:r w:rsidRPr="008D438B">
        <w:rPr>
          <w:sz w:val="26"/>
          <w:szCs w:val="26"/>
        </w:rPr>
        <w:tab/>
      </w:r>
      <w:r w:rsidRPr="008D438B">
        <w:rPr>
          <w:sz w:val="26"/>
          <w:szCs w:val="26"/>
        </w:rPr>
        <w:tab/>
      </w:r>
      <w:r w:rsidR="00655B6B" w:rsidRPr="008D438B">
        <w:rPr>
          <w:sz w:val="26"/>
          <w:szCs w:val="26"/>
        </w:rPr>
        <w:t>А.С. Белоусов</w:t>
      </w:r>
    </w:p>
    <w:p w:rsidR="003A11B5" w:rsidRPr="008D438B" w:rsidRDefault="003A11B5" w:rsidP="00306E10">
      <w:pPr>
        <w:ind w:right="-1"/>
        <w:jc w:val="both"/>
        <w:rPr>
          <w:sz w:val="26"/>
          <w:szCs w:val="26"/>
        </w:rPr>
      </w:pPr>
    </w:p>
    <w:p w:rsidR="003A11B5" w:rsidRPr="008D438B" w:rsidRDefault="003A11B5" w:rsidP="00306E10">
      <w:pPr>
        <w:ind w:right="-1"/>
        <w:jc w:val="both"/>
        <w:rPr>
          <w:sz w:val="26"/>
          <w:szCs w:val="26"/>
        </w:rPr>
      </w:pPr>
      <w:r w:rsidRPr="008D438B">
        <w:rPr>
          <w:sz w:val="26"/>
          <w:szCs w:val="26"/>
        </w:rPr>
        <w:t>Члены общественной комиссии:</w:t>
      </w:r>
    </w:p>
    <w:p w:rsidR="003A11B5" w:rsidRDefault="003A11B5" w:rsidP="00306E10">
      <w:pPr>
        <w:ind w:right="-1"/>
        <w:jc w:val="both"/>
        <w:rPr>
          <w:sz w:val="26"/>
          <w:szCs w:val="26"/>
        </w:rPr>
      </w:pPr>
    </w:p>
    <w:p w:rsidR="00241134" w:rsidRPr="008D438B" w:rsidRDefault="00241134" w:rsidP="00241134">
      <w:pPr>
        <w:ind w:right="-1"/>
        <w:jc w:val="both"/>
        <w:rPr>
          <w:sz w:val="26"/>
          <w:szCs w:val="26"/>
        </w:rPr>
      </w:pP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t>Е.А. Журавлева</w:t>
      </w:r>
    </w:p>
    <w:p w:rsidR="00241134" w:rsidRPr="008D438B" w:rsidRDefault="00241134" w:rsidP="00241134">
      <w:pPr>
        <w:tabs>
          <w:tab w:val="left" w:pos="6420"/>
        </w:tabs>
        <w:ind w:right="-1"/>
        <w:jc w:val="both"/>
        <w:rPr>
          <w:sz w:val="26"/>
          <w:szCs w:val="26"/>
        </w:rPr>
      </w:pPr>
      <w:r w:rsidRPr="008D438B">
        <w:rPr>
          <w:sz w:val="26"/>
          <w:szCs w:val="26"/>
        </w:rPr>
        <w:tab/>
        <w:t>А.В. Тоскина</w:t>
      </w:r>
    </w:p>
    <w:p w:rsidR="00241134" w:rsidRDefault="00241134" w:rsidP="00241134">
      <w:pPr>
        <w:ind w:right="-1"/>
        <w:jc w:val="both"/>
        <w:rPr>
          <w:sz w:val="26"/>
          <w:szCs w:val="26"/>
        </w:rPr>
      </w:pP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t>Л.А. Биличенко</w:t>
      </w:r>
    </w:p>
    <w:p w:rsidR="00241134" w:rsidRDefault="00241134" w:rsidP="00241134">
      <w:pPr>
        <w:ind w:right="-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Л.А. Алексеева</w:t>
      </w:r>
    </w:p>
    <w:p w:rsidR="00241134" w:rsidRPr="008D438B" w:rsidRDefault="00241134" w:rsidP="00241134">
      <w:pPr>
        <w:ind w:right="-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А.В. Сапранков</w:t>
      </w:r>
    </w:p>
    <w:p w:rsidR="00241134" w:rsidRDefault="00241134" w:rsidP="00241134">
      <w:pPr>
        <w:ind w:right="-1"/>
        <w:jc w:val="both"/>
        <w:rPr>
          <w:sz w:val="26"/>
          <w:szCs w:val="26"/>
        </w:rPr>
      </w:pP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t>А.Р. Зайдулин</w:t>
      </w:r>
    </w:p>
    <w:p w:rsidR="00241134" w:rsidRPr="008D438B" w:rsidRDefault="00241134" w:rsidP="00241134">
      <w:pPr>
        <w:ind w:right="-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Е.А. Алексеев</w:t>
      </w:r>
    </w:p>
    <w:p w:rsidR="00241134" w:rsidRPr="008D438B" w:rsidRDefault="00241134" w:rsidP="00241134">
      <w:pPr>
        <w:ind w:right="-1"/>
        <w:jc w:val="both"/>
        <w:rPr>
          <w:sz w:val="26"/>
          <w:szCs w:val="26"/>
        </w:rPr>
      </w:pP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t>А.А. Найда</w:t>
      </w:r>
    </w:p>
    <w:p w:rsidR="00241134" w:rsidRPr="008D438B" w:rsidRDefault="00241134" w:rsidP="00241134">
      <w:pPr>
        <w:ind w:right="-1"/>
        <w:jc w:val="both"/>
        <w:rPr>
          <w:sz w:val="26"/>
          <w:szCs w:val="26"/>
        </w:rPr>
      </w:pP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t>Т.А. Огородникова</w:t>
      </w:r>
    </w:p>
    <w:p w:rsidR="00241134" w:rsidRPr="008D438B" w:rsidRDefault="00241134" w:rsidP="00241134">
      <w:pPr>
        <w:ind w:right="-1"/>
        <w:jc w:val="both"/>
        <w:rPr>
          <w:sz w:val="26"/>
          <w:szCs w:val="26"/>
        </w:rPr>
      </w:pP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t>Р.С. Брылев</w:t>
      </w:r>
    </w:p>
    <w:p w:rsidR="00241134" w:rsidRDefault="00241134" w:rsidP="00241134">
      <w:pPr>
        <w:ind w:right="-1"/>
        <w:jc w:val="both"/>
        <w:rPr>
          <w:sz w:val="26"/>
          <w:szCs w:val="26"/>
        </w:rPr>
      </w:pP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t>И.В. Кравченко</w:t>
      </w:r>
    </w:p>
    <w:p w:rsidR="00241134" w:rsidRPr="008D438B" w:rsidRDefault="00241134" w:rsidP="00241134">
      <w:pPr>
        <w:ind w:right="-1"/>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К.С. Рута</w:t>
      </w:r>
    </w:p>
    <w:p w:rsidR="00241134" w:rsidRPr="008D438B" w:rsidRDefault="00241134" w:rsidP="00241134">
      <w:pPr>
        <w:ind w:right="-1"/>
        <w:jc w:val="both"/>
        <w:rPr>
          <w:sz w:val="26"/>
          <w:szCs w:val="26"/>
        </w:rPr>
      </w:pP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r>
      <w:r w:rsidRPr="008D438B">
        <w:rPr>
          <w:sz w:val="26"/>
          <w:szCs w:val="26"/>
        </w:rPr>
        <w:tab/>
        <w:t>Ю.Ю. Юрьев</w:t>
      </w:r>
    </w:p>
    <w:p w:rsidR="00241134" w:rsidRPr="008D438B" w:rsidRDefault="00241134" w:rsidP="00306E10">
      <w:pPr>
        <w:ind w:right="-1"/>
        <w:jc w:val="both"/>
        <w:rPr>
          <w:sz w:val="26"/>
          <w:szCs w:val="26"/>
        </w:rPr>
      </w:pPr>
    </w:p>
    <w:sectPr w:rsidR="00241134" w:rsidRPr="008D438B" w:rsidSect="00D51912">
      <w:footerReference w:type="default" r:id="rId9"/>
      <w:footerReference w:type="firs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38" w:rsidRDefault="002E6538" w:rsidP="00EE116D">
      <w:pPr>
        <w:pStyle w:val="ConsPlusNonformat"/>
      </w:pPr>
      <w:r>
        <w:separator/>
      </w:r>
    </w:p>
  </w:endnote>
  <w:endnote w:type="continuationSeparator" w:id="0">
    <w:p w:rsidR="002E6538" w:rsidRDefault="002E6538" w:rsidP="00EE116D">
      <w:pPr>
        <w:pStyle w:val="ConsPlusNonforma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6B" w:rsidRDefault="00655B6B">
    <w:pPr>
      <w:pStyle w:val="a4"/>
      <w:jc w:val="right"/>
    </w:pPr>
  </w:p>
  <w:p w:rsidR="00655B6B" w:rsidRDefault="00655B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6B" w:rsidRDefault="00655B6B">
    <w:pPr>
      <w:pStyle w:val="a4"/>
      <w:jc w:val="right"/>
    </w:pPr>
  </w:p>
  <w:p w:rsidR="00655B6B" w:rsidRDefault="00655B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38" w:rsidRDefault="002E6538" w:rsidP="00EE116D">
      <w:pPr>
        <w:pStyle w:val="ConsPlusNonformat"/>
      </w:pPr>
      <w:r>
        <w:separator/>
      </w:r>
    </w:p>
  </w:footnote>
  <w:footnote w:type="continuationSeparator" w:id="0">
    <w:p w:rsidR="002E6538" w:rsidRDefault="002E6538" w:rsidP="00EE116D">
      <w:pPr>
        <w:pStyle w:val="ConsPlusNonforma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A7773"/>
    <w:multiLevelType w:val="multilevel"/>
    <w:tmpl w:val="83806996"/>
    <w:lvl w:ilvl="0">
      <w:start w:val="1"/>
      <w:numFmt w:val="decimal"/>
      <w:lvlText w:val="%1."/>
      <w:lvlJc w:val="left"/>
      <w:pPr>
        <w:ind w:left="928" w:hanging="360"/>
      </w:pPr>
      <w:rPr>
        <w:rFonts w:hint="default"/>
        <w:sz w:val="22"/>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2">
    <w:nsid w:val="052B6199"/>
    <w:multiLevelType w:val="hybridMultilevel"/>
    <w:tmpl w:val="0B9CBCD2"/>
    <w:lvl w:ilvl="0" w:tplc="E9842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71592C"/>
    <w:multiLevelType w:val="multilevel"/>
    <w:tmpl w:val="83806996"/>
    <w:lvl w:ilvl="0">
      <w:start w:val="1"/>
      <w:numFmt w:val="decimal"/>
      <w:lvlText w:val="%1."/>
      <w:lvlJc w:val="left"/>
      <w:pPr>
        <w:ind w:left="928" w:hanging="360"/>
      </w:pPr>
      <w:rPr>
        <w:rFonts w:hint="default"/>
        <w:sz w:val="22"/>
      </w:rPr>
    </w:lvl>
    <w:lvl w:ilvl="1">
      <w:start w:val="1"/>
      <w:numFmt w:val="decimal"/>
      <w:isLgl/>
      <w:lvlText w:val="%1.%2."/>
      <w:lvlJc w:val="left"/>
      <w:pPr>
        <w:ind w:left="786"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4">
    <w:nsid w:val="0F2951F5"/>
    <w:multiLevelType w:val="hybridMultilevel"/>
    <w:tmpl w:val="3BFA4E9C"/>
    <w:lvl w:ilvl="0" w:tplc="04190011">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8C0C87"/>
    <w:multiLevelType w:val="multilevel"/>
    <w:tmpl w:val="1AA8F930"/>
    <w:lvl w:ilvl="0">
      <w:start w:val="2"/>
      <w:numFmt w:val="upperRoman"/>
      <w:lvlText w:val="%1"/>
      <w:lvlJc w:val="left"/>
      <w:pPr>
        <w:ind w:left="786" w:hanging="360"/>
      </w:pPr>
      <w:rPr>
        <w:rFonts w:hint="default"/>
        <w:sz w:val="22"/>
      </w:rPr>
    </w:lvl>
    <w:lvl w:ilvl="1">
      <w:start w:val="1"/>
      <w:numFmt w:val="decimal"/>
      <w:isLgl/>
      <w:lvlText w:val="%1.%2."/>
      <w:lvlJc w:val="left"/>
      <w:pPr>
        <w:ind w:left="926"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2"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8"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387" w:hanging="1800"/>
      </w:pPr>
      <w:rPr>
        <w:rFonts w:hint="default"/>
      </w:rPr>
    </w:lvl>
  </w:abstractNum>
  <w:abstractNum w:abstractNumId="6">
    <w:nsid w:val="199F19A3"/>
    <w:multiLevelType w:val="multilevel"/>
    <w:tmpl w:val="EB1AC1B6"/>
    <w:lvl w:ilvl="0">
      <w:start w:val="1"/>
      <w:numFmt w:val="upperRoman"/>
      <w:lvlText w:val="%1."/>
      <w:lvlJc w:val="left"/>
      <w:pPr>
        <w:ind w:left="1506" w:hanging="72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19B2718D"/>
    <w:multiLevelType w:val="multilevel"/>
    <w:tmpl w:val="83806996"/>
    <w:lvl w:ilvl="0">
      <w:start w:val="1"/>
      <w:numFmt w:val="decimal"/>
      <w:lvlText w:val="%1."/>
      <w:lvlJc w:val="left"/>
      <w:pPr>
        <w:ind w:left="928" w:hanging="360"/>
      </w:pPr>
      <w:rPr>
        <w:rFonts w:hint="default"/>
        <w:sz w:val="22"/>
      </w:rPr>
    </w:lvl>
    <w:lvl w:ilvl="1">
      <w:start w:val="1"/>
      <w:numFmt w:val="decimal"/>
      <w:isLgl/>
      <w:lvlText w:val="%1.%2."/>
      <w:lvlJc w:val="left"/>
      <w:pPr>
        <w:ind w:left="786"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8">
    <w:nsid w:val="1F0B1836"/>
    <w:multiLevelType w:val="hybridMultilevel"/>
    <w:tmpl w:val="D49A9698"/>
    <w:lvl w:ilvl="0" w:tplc="942E546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2A0610"/>
    <w:multiLevelType w:val="hybridMultilevel"/>
    <w:tmpl w:val="6F9E6730"/>
    <w:lvl w:ilvl="0" w:tplc="A2205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B86362"/>
    <w:multiLevelType w:val="hybridMultilevel"/>
    <w:tmpl w:val="CF7434C4"/>
    <w:lvl w:ilvl="0" w:tplc="D4844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95B7F64"/>
    <w:multiLevelType w:val="multilevel"/>
    <w:tmpl w:val="9ED271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B65711A"/>
    <w:multiLevelType w:val="hybridMultilevel"/>
    <w:tmpl w:val="3ECEB0E2"/>
    <w:lvl w:ilvl="0" w:tplc="635E84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465E4B"/>
    <w:multiLevelType w:val="hybridMultilevel"/>
    <w:tmpl w:val="8AF8EBDC"/>
    <w:lvl w:ilvl="0" w:tplc="8BA0DE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FE8686E"/>
    <w:multiLevelType w:val="multilevel"/>
    <w:tmpl w:val="39A836A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nsid w:val="7F680CE7"/>
    <w:multiLevelType w:val="multilevel"/>
    <w:tmpl w:val="37FC084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0"/>
  </w:num>
  <w:num w:numId="3">
    <w:abstractNumId w:val="9"/>
  </w:num>
  <w:num w:numId="4">
    <w:abstractNumId w:val="3"/>
  </w:num>
  <w:num w:numId="5">
    <w:abstractNumId w:val="14"/>
  </w:num>
  <w:num w:numId="6">
    <w:abstractNumId w:val="1"/>
  </w:num>
  <w:num w:numId="7">
    <w:abstractNumId w:val="5"/>
  </w:num>
  <w:num w:numId="8">
    <w:abstractNumId w:val="6"/>
  </w:num>
  <w:num w:numId="9">
    <w:abstractNumId w:val="2"/>
  </w:num>
  <w:num w:numId="10">
    <w:abstractNumId w:val="12"/>
  </w:num>
  <w:num w:numId="11">
    <w:abstractNumId w:val="7"/>
  </w:num>
  <w:num w:numId="12">
    <w:abstractNumId w:val="10"/>
  </w:num>
  <w:num w:numId="13">
    <w:abstractNumId w:val="11"/>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39"/>
    <w:rsid w:val="0000555E"/>
    <w:rsid w:val="00012E19"/>
    <w:rsid w:val="000169ED"/>
    <w:rsid w:val="000220E1"/>
    <w:rsid w:val="00023DF1"/>
    <w:rsid w:val="00025CAC"/>
    <w:rsid w:val="00025DB3"/>
    <w:rsid w:val="000261B6"/>
    <w:rsid w:val="00035810"/>
    <w:rsid w:val="00046CB0"/>
    <w:rsid w:val="000500FC"/>
    <w:rsid w:val="00054303"/>
    <w:rsid w:val="000560A0"/>
    <w:rsid w:val="00064AC6"/>
    <w:rsid w:val="00067D10"/>
    <w:rsid w:val="00070166"/>
    <w:rsid w:val="0007181E"/>
    <w:rsid w:val="00077BC6"/>
    <w:rsid w:val="000858C9"/>
    <w:rsid w:val="00091440"/>
    <w:rsid w:val="000A259A"/>
    <w:rsid w:val="000A7229"/>
    <w:rsid w:val="000B20D4"/>
    <w:rsid w:val="000B4121"/>
    <w:rsid w:val="000B573D"/>
    <w:rsid w:val="000B6F8E"/>
    <w:rsid w:val="000C1439"/>
    <w:rsid w:val="000C3C7D"/>
    <w:rsid w:val="000C3F29"/>
    <w:rsid w:val="000C3F4E"/>
    <w:rsid w:val="000C4C14"/>
    <w:rsid w:val="000C7E7F"/>
    <w:rsid w:val="000D13C1"/>
    <w:rsid w:val="000D1D3C"/>
    <w:rsid w:val="000D2576"/>
    <w:rsid w:val="000D74A9"/>
    <w:rsid w:val="000E0B46"/>
    <w:rsid w:val="000E7C73"/>
    <w:rsid w:val="000F4B86"/>
    <w:rsid w:val="000F5A61"/>
    <w:rsid w:val="00110B8A"/>
    <w:rsid w:val="001160FF"/>
    <w:rsid w:val="0011754E"/>
    <w:rsid w:val="00121586"/>
    <w:rsid w:val="00121EF2"/>
    <w:rsid w:val="001230CB"/>
    <w:rsid w:val="00123459"/>
    <w:rsid w:val="00123D3F"/>
    <w:rsid w:val="00124E5D"/>
    <w:rsid w:val="00131026"/>
    <w:rsid w:val="0013196F"/>
    <w:rsid w:val="001329FB"/>
    <w:rsid w:val="00133BAF"/>
    <w:rsid w:val="00140EB3"/>
    <w:rsid w:val="001430D1"/>
    <w:rsid w:val="00144770"/>
    <w:rsid w:val="0015148E"/>
    <w:rsid w:val="001529C4"/>
    <w:rsid w:val="00154E58"/>
    <w:rsid w:val="00156DE5"/>
    <w:rsid w:val="00157D12"/>
    <w:rsid w:val="001605DE"/>
    <w:rsid w:val="0016184B"/>
    <w:rsid w:val="00163DE9"/>
    <w:rsid w:val="001645F6"/>
    <w:rsid w:val="00172E51"/>
    <w:rsid w:val="00172EB1"/>
    <w:rsid w:val="00173155"/>
    <w:rsid w:val="0018029F"/>
    <w:rsid w:val="00182E2A"/>
    <w:rsid w:val="00186C21"/>
    <w:rsid w:val="00196E32"/>
    <w:rsid w:val="001A5741"/>
    <w:rsid w:val="001A5C4D"/>
    <w:rsid w:val="001A5F7E"/>
    <w:rsid w:val="001B207E"/>
    <w:rsid w:val="001B3C7B"/>
    <w:rsid w:val="001B432F"/>
    <w:rsid w:val="001B453D"/>
    <w:rsid w:val="001B59FE"/>
    <w:rsid w:val="001C3C24"/>
    <w:rsid w:val="001D0131"/>
    <w:rsid w:val="001D38F0"/>
    <w:rsid w:val="001D55AA"/>
    <w:rsid w:val="001E214F"/>
    <w:rsid w:val="001E461F"/>
    <w:rsid w:val="001F14FA"/>
    <w:rsid w:val="001F2E78"/>
    <w:rsid w:val="001F30E0"/>
    <w:rsid w:val="00200DD3"/>
    <w:rsid w:val="00202CCC"/>
    <w:rsid w:val="00204174"/>
    <w:rsid w:val="0020469A"/>
    <w:rsid w:val="00204864"/>
    <w:rsid w:val="00205061"/>
    <w:rsid w:val="002116C4"/>
    <w:rsid w:val="00211D36"/>
    <w:rsid w:val="0021243E"/>
    <w:rsid w:val="00214958"/>
    <w:rsid w:val="002207D4"/>
    <w:rsid w:val="00226145"/>
    <w:rsid w:val="00233575"/>
    <w:rsid w:val="00241134"/>
    <w:rsid w:val="00241431"/>
    <w:rsid w:val="002430A4"/>
    <w:rsid w:val="0025280F"/>
    <w:rsid w:val="0025470E"/>
    <w:rsid w:val="00260991"/>
    <w:rsid w:val="00261F7C"/>
    <w:rsid w:val="00262927"/>
    <w:rsid w:val="002634CA"/>
    <w:rsid w:val="00274605"/>
    <w:rsid w:val="00274D90"/>
    <w:rsid w:val="002767C0"/>
    <w:rsid w:val="002807FB"/>
    <w:rsid w:val="00280DD6"/>
    <w:rsid w:val="0028291E"/>
    <w:rsid w:val="0028346A"/>
    <w:rsid w:val="00283B0C"/>
    <w:rsid w:val="0029254A"/>
    <w:rsid w:val="00294B09"/>
    <w:rsid w:val="00295975"/>
    <w:rsid w:val="002A1BD6"/>
    <w:rsid w:val="002A4141"/>
    <w:rsid w:val="002A4DCC"/>
    <w:rsid w:val="002B4660"/>
    <w:rsid w:val="002C1A4E"/>
    <w:rsid w:val="002C30B1"/>
    <w:rsid w:val="002D5495"/>
    <w:rsid w:val="002E23A9"/>
    <w:rsid w:val="002E61FF"/>
    <w:rsid w:val="002E6538"/>
    <w:rsid w:val="002E73DF"/>
    <w:rsid w:val="002E76A6"/>
    <w:rsid w:val="002E7861"/>
    <w:rsid w:val="002F16CD"/>
    <w:rsid w:val="002F3D4D"/>
    <w:rsid w:val="00300147"/>
    <w:rsid w:val="00302B08"/>
    <w:rsid w:val="003045FA"/>
    <w:rsid w:val="00304C52"/>
    <w:rsid w:val="00306E10"/>
    <w:rsid w:val="0030772D"/>
    <w:rsid w:val="003117B3"/>
    <w:rsid w:val="00317277"/>
    <w:rsid w:val="003207A2"/>
    <w:rsid w:val="00321430"/>
    <w:rsid w:val="003254E1"/>
    <w:rsid w:val="003257B6"/>
    <w:rsid w:val="003339FA"/>
    <w:rsid w:val="003400E1"/>
    <w:rsid w:val="0034200F"/>
    <w:rsid w:val="00343732"/>
    <w:rsid w:val="00345C06"/>
    <w:rsid w:val="003518A3"/>
    <w:rsid w:val="0035413F"/>
    <w:rsid w:val="00360FD2"/>
    <w:rsid w:val="00361F99"/>
    <w:rsid w:val="0036289F"/>
    <w:rsid w:val="003648F9"/>
    <w:rsid w:val="00367666"/>
    <w:rsid w:val="003679B7"/>
    <w:rsid w:val="00370478"/>
    <w:rsid w:val="00372E09"/>
    <w:rsid w:val="00375597"/>
    <w:rsid w:val="00375D99"/>
    <w:rsid w:val="00376C4C"/>
    <w:rsid w:val="00376CA8"/>
    <w:rsid w:val="00381A37"/>
    <w:rsid w:val="00383D65"/>
    <w:rsid w:val="00386E5F"/>
    <w:rsid w:val="003870BF"/>
    <w:rsid w:val="003870DB"/>
    <w:rsid w:val="003951DB"/>
    <w:rsid w:val="003A11B5"/>
    <w:rsid w:val="003A4455"/>
    <w:rsid w:val="003A4C0F"/>
    <w:rsid w:val="003B2B8D"/>
    <w:rsid w:val="003B53BB"/>
    <w:rsid w:val="003B5C07"/>
    <w:rsid w:val="003B7ED2"/>
    <w:rsid w:val="003C12E2"/>
    <w:rsid w:val="003C1E19"/>
    <w:rsid w:val="003C2640"/>
    <w:rsid w:val="003C26F9"/>
    <w:rsid w:val="003C56C7"/>
    <w:rsid w:val="003C6754"/>
    <w:rsid w:val="003D0E87"/>
    <w:rsid w:val="003D4536"/>
    <w:rsid w:val="003D5E2C"/>
    <w:rsid w:val="003D6145"/>
    <w:rsid w:val="003D7A3A"/>
    <w:rsid w:val="003D7C03"/>
    <w:rsid w:val="003E3E8A"/>
    <w:rsid w:val="003F094D"/>
    <w:rsid w:val="003F1698"/>
    <w:rsid w:val="003F512E"/>
    <w:rsid w:val="003F6A81"/>
    <w:rsid w:val="003F6D2B"/>
    <w:rsid w:val="00400104"/>
    <w:rsid w:val="00401ACA"/>
    <w:rsid w:val="0040354C"/>
    <w:rsid w:val="00403B94"/>
    <w:rsid w:val="00416D49"/>
    <w:rsid w:val="00424B0E"/>
    <w:rsid w:val="00426452"/>
    <w:rsid w:val="00427153"/>
    <w:rsid w:val="00427D7F"/>
    <w:rsid w:val="00431D7E"/>
    <w:rsid w:val="00435F09"/>
    <w:rsid w:val="004411E6"/>
    <w:rsid w:val="004416F1"/>
    <w:rsid w:val="0045080A"/>
    <w:rsid w:val="00457FB0"/>
    <w:rsid w:val="0046021C"/>
    <w:rsid w:val="0046057E"/>
    <w:rsid w:val="004615E9"/>
    <w:rsid w:val="004618F5"/>
    <w:rsid w:val="004625D7"/>
    <w:rsid w:val="00463028"/>
    <w:rsid w:val="00463C99"/>
    <w:rsid w:val="00464F99"/>
    <w:rsid w:val="0046650E"/>
    <w:rsid w:val="00466F81"/>
    <w:rsid w:val="00467BA0"/>
    <w:rsid w:val="0047696F"/>
    <w:rsid w:val="00482B0A"/>
    <w:rsid w:val="00484172"/>
    <w:rsid w:val="004845C1"/>
    <w:rsid w:val="00486250"/>
    <w:rsid w:val="00495217"/>
    <w:rsid w:val="00495969"/>
    <w:rsid w:val="00495D21"/>
    <w:rsid w:val="004A10C7"/>
    <w:rsid w:val="004A13B6"/>
    <w:rsid w:val="004A265F"/>
    <w:rsid w:val="004A29C7"/>
    <w:rsid w:val="004A362A"/>
    <w:rsid w:val="004A4805"/>
    <w:rsid w:val="004A6CB2"/>
    <w:rsid w:val="004A793F"/>
    <w:rsid w:val="004B53D3"/>
    <w:rsid w:val="004B73E2"/>
    <w:rsid w:val="004D1114"/>
    <w:rsid w:val="004D3BAA"/>
    <w:rsid w:val="004D4936"/>
    <w:rsid w:val="004D49E3"/>
    <w:rsid w:val="004D58F7"/>
    <w:rsid w:val="004D5C84"/>
    <w:rsid w:val="004D6554"/>
    <w:rsid w:val="004F6434"/>
    <w:rsid w:val="004F7485"/>
    <w:rsid w:val="005037BD"/>
    <w:rsid w:val="00510C6B"/>
    <w:rsid w:val="00514C4A"/>
    <w:rsid w:val="0051697E"/>
    <w:rsid w:val="00516FFC"/>
    <w:rsid w:val="00522D58"/>
    <w:rsid w:val="0052358A"/>
    <w:rsid w:val="0052725E"/>
    <w:rsid w:val="005274BF"/>
    <w:rsid w:val="005329AB"/>
    <w:rsid w:val="005333D8"/>
    <w:rsid w:val="00533A92"/>
    <w:rsid w:val="0053442F"/>
    <w:rsid w:val="0053462C"/>
    <w:rsid w:val="00542B05"/>
    <w:rsid w:val="0054525E"/>
    <w:rsid w:val="00547F6B"/>
    <w:rsid w:val="005540FD"/>
    <w:rsid w:val="00557146"/>
    <w:rsid w:val="00562A88"/>
    <w:rsid w:val="00563AF5"/>
    <w:rsid w:val="005640C4"/>
    <w:rsid w:val="00564ADE"/>
    <w:rsid w:val="00566FED"/>
    <w:rsid w:val="00572FD3"/>
    <w:rsid w:val="0057391B"/>
    <w:rsid w:val="00574664"/>
    <w:rsid w:val="00576E87"/>
    <w:rsid w:val="00577A48"/>
    <w:rsid w:val="0058513E"/>
    <w:rsid w:val="00586AA7"/>
    <w:rsid w:val="00594A98"/>
    <w:rsid w:val="00595051"/>
    <w:rsid w:val="00597502"/>
    <w:rsid w:val="005A132C"/>
    <w:rsid w:val="005A13E0"/>
    <w:rsid w:val="005A1FF2"/>
    <w:rsid w:val="005A6383"/>
    <w:rsid w:val="005B3457"/>
    <w:rsid w:val="005B46C0"/>
    <w:rsid w:val="005B5174"/>
    <w:rsid w:val="005C1A1C"/>
    <w:rsid w:val="005C29CC"/>
    <w:rsid w:val="005C539E"/>
    <w:rsid w:val="005C54ED"/>
    <w:rsid w:val="005C6396"/>
    <w:rsid w:val="005D393E"/>
    <w:rsid w:val="005D5257"/>
    <w:rsid w:val="005D6D39"/>
    <w:rsid w:val="005D6E3E"/>
    <w:rsid w:val="005D7EE1"/>
    <w:rsid w:val="005E0510"/>
    <w:rsid w:val="005E1B59"/>
    <w:rsid w:val="005E4961"/>
    <w:rsid w:val="005F038C"/>
    <w:rsid w:val="005F36DE"/>
    <w:rsid w:val="00605953"/>
    <w:rsid w:val="00607083"/>
    <w:rsid w:val="00612031"/>
    <w:rsid w:val="00612227"/>
    <w:rsid w:val="00627473"/>
    <w:rsid w:val="00630E95"/>
    <w:rsid w:val="00632483"/>
    <w:rsid w:val="00634084"/>
    <w:rsid w:val="006355E0"/>
    <w:rsid w:val="0064059D"/>
    <w:rsid w:val="006414A8"/>
    <w:rsid w:val="0064240D"/>
    <w:rsid w:val="006507DE"/>
    <w:rsid w:val="0065239D"/>
    <w:rsid w:val="00655B6B"/>
    <w:rsid w:val="00656D75"/>
    <w:rsid w:val="00676032"/>
    <w:rsid w:val="006903A8"/>
    <w:rsid w:val="00694CB2"/>
    <w:rsid w:val="006953F4"/>
    <w:rsid w:val="006A6045"/>
    <w:rsid w:val="006B00F5"/>
    <w:rsid w:val="006B383F"/>
    <w:rsid w:val="006B59C3"/>
    <w:rsid w:val="006C101D"/>
    <w:rsid w:val="006C1E17"/>
    <w:rsid w:val="006C2D91"/>
    <w:rsid w:val="006C31D0"/>
    <w:rsid w:val="006C4C4B"/>
    <w:rsid w:val="006D0A82"/>
    <w:rsid w:val="006D16C6"/>
    <w:rsid w:val="006D19CB"/>
    <w:rsid w:val="006D5631"/>
    <w:rsid w:val="006D7C28"/>
    <w:rsid w:val="006E0240"/>
    <w:rsid w:val="006E064A"/>
    <w:rsid w:val="006E5C96"/>
    <w:rsid w:val="006E6215"/>
    <w:rsid w:val="006E63B8"/>
    <w:rsid w:val="006E7988"/>
    <w:rsid w:val="006F264A"/>
    <w:rsid w:val="006F2B8C"/>
    <w:rsid w:val="006F311B"/>
    <w:rsid w:val="007068F7"/>
    <w:rsid w:val="00707931"/>
    <w:rsid w:val="00707C5A"/>
    <w:rsid w:val="00713188"/>
    <w:rsid w:val="007155CA"/>
    <w:rsid w:val="00716A51"/>
    <w:rsid w:val="00717812"/>
    <w:rsid w:val="007179BA"/>
    <w:rsid w:val="00717D72"/>
    <w:rsid w:val="00721F5E"/>
    <w:rsid w:val="0072258F"/>
    <w:rsid w:val="00722DA7"/>
    <w:rsid w:val="0072793C"/>
    <w:rsid w:val="0073132A"/>
    <w:rsid w:val="00733673"/>
    <w:rsid w:val="00734337"/>
    <w:rsid w:val="00736237"/>
    <w:rsid w:val="00745AEC"/>
    <w:rsid w:val="007520CD"/>
    <w:rsid w:val="00752BFD"/>
    <w:rsid w:val="00753D4D"/>
    <w:rsid w:val="00755131"/>
    <w:rsid w:val="00755300"/>
    <w:rsid w:val="007644E2"/>
    <w:rsid w:val="007678F1"/>
    <w:rsid w:val="00774B88"/>
    <w:rsid w:val="0078746A"/>
    <w:rsid w:val="00787987"/>
    <w:rsid w:val="00787DA6"/>
    <w:rsid w:val="00791D64"/>
    <w:rsid w:val="00791EF7"/>
    <w:rsid w:val="00792783"/>
    <w:rsid w:val="007930F2"/>
    <w:rsid w:val="007A13B0"/>
    <w:rsid w:val="007A1470"/>
    <w:rsid w:val="007A4843"/>
    <w:rsid w:val="007A5536"/>
    <w:rsid w:val="007A6157"/>
    <w:rsid w:val="007A737B"/>
    <w:rsid w:val="007A760A"/>
    <w:rsid w:val="007B1230"/>
    <w:rsid w:val="007B24DE"/>
    <w:rsid w:val="007B7722"/>
    <w:rsid w:val="007C3D62"/>
    <w:rsid w:val="007C6A8C"/>
    <w:rsid w:val="007C7E0D"/>
    <w:rsid w:val="007D1309"/>
    <w:rsid w:val="007D2AC6"/>
    <w:rsid w:val="007D3F35"/>
    <w:rsid w:val="007D4F02"/>
    <w:rsid w:val="007D7B2D"/>
    <w:rsid w:val="007E047F"/>
    <w:rsid w:val="007E56A9"/>
    <w:rsid w:val="007E7713"/>
    <w:rsid w:val="007E783B"/>
    <w:rsid w:val="007F5683"/>
    <w:rsid w:val="00800F31"/>
    <w:rsid w:val="008022BA"/>
    <w:rsid w:val="008037EA"/>
    <w:rsid w:val="00803FF5"/>
    <w:rsid w:val="008050D6"/>
    <w:rsid w:val="0081181E"/>
    <w:rsid w:val="008257EB"/>
    <w:rsid w:val="00832462"/>
    <w:rsid w:val="0084141E"/>
    <w:rsid w:val="00845635"/>
    <w:rsid w:val="00846290"/>
    <w:rsid w:val="008470C8"/>
    <w:rsid w:val="00847D0B"/>
    <w:rsid w:val="00852FE1"/>
    <w:rsid w:val="008568AE"/>
    <w:rsid w:val="00857A2D"/>
    <w:rsid w:val="00860C52"/>
    <w:rsid w:val="00862D96"/>
    <w:rsid w:val="00864549"/>
    <w:rsid w:val="00864D28"/>
    <w:rsid w:val="00866D6D"/>
    <w:rsid w:val="00867AC5"/>
    <w:rsid w:val="00867B5E"/>
    <w:rsid w:val="00870854"/>
    <w:rsid w:val="00871060"/>
    <w:rsid w:val="0087117A"/>
    <w:rsid w:val="00872386"/>
    <w:rsid w:val="00881F8C"/>
    <w:rsid w:val="008821F6"/>
    <w:rsid w:val="0089293A"/>
    <w:rsid w:val="00896149"/>
    <w:rsid w:val="008A4D69"/>
    <w:rsid w:val="008B142B"/>
    <w:rsid w:val="008B18B8"/>
    <w:rsid w:val="008B1A40"/>
    <w:rsid w:val="008B3706"/>
    <w:rsid w:val="008B75CA"/>
    <w:rsid w:val="008B7A28"/>
    <w:rsid w:val="008C1346"/>
    <w:rsid w:val="008C39E0"/>
    <w:rsid w:val="008C3F69"/>
    <w:rsid w:val="008C5495"/>
    <w:rsid w:val="008D38F5"/>
    <w:rsid w:val="008D438B"/>
    <w:rsid w:val="008D5B6F"/>
    <w:rsid w:val="008E106F"/>
    <w:rsid w:val="008E313C"/>
    <w:rsid w:val="008E3B65"/>
    <w:rsid w:val="008E6057"/>
    <w:rsid w:val="008F3B10"/>
    <w:rsid w:val="008F4D7B"/>
    <w:rsid w:val="008F4F66"/>
    <w:rsid w:val="00900068"/>
    <w:rsid w:val="00900BF0"/>
    <w:rsid w:val="0090119D"/>
    <w:rsid w:val="009020B7"/>
    <w:rsid w:val="00903E24"/>
    <w:rsid w:val="009043D4"/>
    <w:rsid w:val="00912DEA"/>
    <w:rsid w:val="009173BC"/>
    <w:rsid w:val="00920086"/>
    <w:rsid w:val="00920923"/>
    <w:rsid w:val="00921AC0"/>
    <w:rsid w:val="00926566"/>
    <w:rsid w:val="009273F6"/>
    <w:rsid w:val="009279BD"/>
    <w:rsid w:val="009324B6"/>
    <w:rsid w:val="00941426"/>
    <w:rsid w:val="009415AA"/>
    <w:rsid w:val="0094451E"/>
    <w:rsid w:val="00950B1D"/>
    <w:rsid w:val="00954655"/>
    <w:rsid w:val="00955A2C"/>
    <w:rsid w:val="00955F32"/>
    <w:rsid w:val="00962A09"/>
    <w:rsid w:val="00962CF2"/>
    <w:rsid w:val="009634D2"/>
    <w:rsid w:val="009646D2"/>
    <w:rsid w:val="00965D2D"/>
    <w:rsid w:val="00967DDA"/>
    <w:rsid w:val="00971A5C"/>
    <w:rsid w:val="00973489"/>
    <w:rsid w:val="0097631B"/>
    <w:rsid w:val="009767B4"/>
    <w:rsid w:val="009900E3"/>
    <w:rsid w:val="00991140"/>
    <w:rsid w:val="00995AE1"/>
    <w:rsid w:val="009A0D5C"/>
    <w:rsid w:val="009A0FA4"/>
    <w:rsid w:val="009A247F"/>
    <w:rsid w:val="009A630F"/>
    <w:rsid w:val="009A7D67"/>
    <w:rsid w:val="009B6A14"/>
    <w:rsid w:val="009C1B35"/>
    <w:rsid w:val="009C1B62"/>
    <w:rsid w:val="009C2BD1"/>
    <w:rsid w:val="009C4556"/>
    <w:rsid w:val="009C4A70"/>
    <w:rsid w:val="009C5DC8"/>
    <w:rsid w:val="009D121C"/>
    <w:rsid w:val="009D1301"/>
    <w:rsid w:val="009D315B"/>
    <w:rsid w:val="009D498A"/>
    <w:rsid w:val="009D5533"/>
    <w:rsid w:val="009D7DBE"/>
    <w:rsid w:val="009E131A"/>
    <w:rsid w:val="009E1D68"/>
    <w:rsid w:val="009E7A95"/>
    <w:rsid w:val="009F00A9"/>
    <w:rsid w:val="009F1B7F"/>
    <w:rsid w:val="009F1BD6"/>
    <w:rsid w:val="009F2922"/>
    <w:rsid w:val="00A02CDF"/>
    <w:rsid w:val="00A037BD"/>
    <w:rsid w:val="00A0576B"/>
    <w:rsid w:val="00A066B5"/>
    <w:rsid w:val="00A06788"/>
    <w:rsid w:val="00A11459"/>
    <w:rsid w:val="00A11A30"/>
    <w:rsid w:val="00A13D4C"/>
    <w:rsid w:val="00A14FA4"/>
    <w:rsid w:val="00A16433"/>
    <w:rsid w:val="00A20787"/>
    <w:rsid w:val="00A21207"/>
    <w:rsid w:val="00A22A81"/>
    <w:rsid w:val="00A25DB4"/>
    <w:rsid w:val="00A33096"/>
    <w:rsid w:val="00A36B2A"/>
    <w:rsid w:val="00A473FB"/>
    <w:rsid w:val="00A53C67"/>
    <w:rsid w:val="00A57359"/>
    <w:rsid w:val="00A57573"/>
    <w:rsid w:val="00A614C8"/>
    <w:rsid w:val="00A631C3"/>
    <w:rsid w:val="00A63442"/>
    <w:rsid w:val="00A64039"/>
    <w:rsid w:val="00A66FD9"/>
    <w:rsid w:val="00A677B0"/>
    <w:rsid w:val="00A71DE3"/>
    <w:rsid w:val="00A77955"/>
    <w:rsid w:val="00A82A25"/>
    <w:rsid w:val="00A838B3"/>
    <w:rsid w:val="00A83CE0"/>
    <w:rsid w:val="00A8463A"/>
    <w:rsid w:val="00A9019C"/>
    <w:rsid w:val="00A92632"/>
    <w:rsid w:val="00A9276E"/>
    <w:rsid w:val="00A92A9B"/>
    <w:rsid w:val="00A93CD2"/>
    <w:rsid w:val="00AA6461"/>
    <w:rsid w:val="00AA7E81"/>
    <w:rsid w:val="00AB0DE8"/>
    <w:rsid w:val="00AB1FF1"/>
    <w:rsid w:val="00AB4B57"/>
    <w:rsid w:val="00AB70EC"/>
    <w:rsid w:val="00AC0B9D"/>
    <w:rsid w:val="00AC177E"/>
    <w:rsid w:val="00AC2B18"/>
    <w:rsid w:val="00AD09DC"/>
    <w:rsid w:val="00AD6025"/>
    <w:rsid w:val="00AD6C6D"/>
    <w:rsid w:val="00AD7DAF"/>
    <w:rsid w:val="00AE1E26"/>
    <w:rsid w:val="00AE3290"/>
    <w:rsid w:val="00AF1774"/>
    <w:rsid w:val="00AF6388"/>
    <w:rsid w:val="00AF7192"/>
    <w:rsid w:val="00AF7DCC"/>
    <w:rsid w:val="00AF7DD4"/>
    <w:rsid w:val="00B06B2E"/>
    <w:rsid w:val="00B1104C"/>
    <w:rsid w:val="00B116A5"/>
    <w:rsid w:val="00B12611"/>
    <w:rsid w:val="00B13931"/>
    <w:rsid w:val="00B14F20"/>
    <w:rsid w:val="00B1665B"/>
    <w:rsid w:val="00B20E75"/>
    <w:rsid w:val="00B25A3A"/>
    <w:rsid w:val="00B276DB"/>
    <w:rsid w:val="00B309D2"/>
    <w:rsid w:val="00B30E2B"/>
    <w:rsid w:val="00B30F38"/>
    <w:rsid w:val="00B34B7F"/>
    <w:rsid w:val="00B350BC"/>
    <w:rsid w:val="00B35E35"/>
    <w:rsid w:val="00B3672D"/>
    <w:rsid w:val="00B443B7"/>
    <w:rsid w:val="00B457DF"/>
    <w:rsid w:val="00B47A7C"/>
    <w:rsid w:val="00B52456"/>
    <w:rsid w:val="00B54462"/>
    <w:rsid w:val="00B60534"/>
    <w:rsid w:val="00B61021"/>
    <w:rsid w:val="00B65CF9"/>
    <w:rsid w:val="00B708E3"/>
    <w:rsid w:val="00B7166B"/>
    <w:rsid w:val="00B741B6"/>
    <w:rsid w:val="00B7484D"/>
    <w:rsid w:val="00B77129"/>
    <w:rsid w:val="00B77540"/>
    <w:rsid w:val="00B83388"/>
    <w:rsid w:val="00B8399A"/>
    <w:rsid w:val="00B84056"/>
    <w:rsid w:val="00B86666"/>
    <w:rsid w:val="00B87F24"/>
    <w:rsid w:val="00B90FA5"/>
    <w:rsid w:val="00B960B2"/>
    <w:rsid w:val="00B96766"/>
    <w:rsid w:val="00B967FF"/>
    <w:rsid w:val="00BA2B91"/>
    <w:rsid w:val="00BA3B0E"/>
    <w:rsid w:val="00BA457B"/>
    <w:rsid w:val="00BA59E3"/>
    <w:rsid w:val="00BA7AD5"/>
    <w:rsid w:val="00BB1466"/>
    <w:rsid w:val="00BB7928"/>
    <w:rsid w:val="00BC0242"/>
    <w:rsid w:val="00BD39C4"/>
    <w:rsid w:val="00BE2070"/>
    <w:rsid w:val="00BE316F"/>
    <w:rsid w:val="00BE46CE"/>
    <w:rsid w:val="00BF00E3"/>
    <w:rsid w:val="00BF2579"/>
    <w:rsid w:val="00C03FC0"/>
    <w:rsid w:val="00C04157"/>
    <w:rsid w:val="00C06415"/>
    <w:rsid w:val="00C065FD"/>
    <w:rsid w:val="00C116C8"/>
    <w:rsid w:val="00C15438"/>
    <w:rsid w:val="00C16260"/>
    <w:rsid w:val="00C2715B"/>
    <w:rsid w:val="00C27A9B"/>
    <w:rsid w:val="00C27F97"/>
    <w:rsid w:val="00C32186"/>
    <w:rsid w:val="00C36D06"/>
    <w:rsid w:val="00C402C3"/>
    <w:rsid w:val="00C43EFB"/>
    <w:rsid w:val="00C47436"/>
    <w:rsid w:val="00C4758B"/>
    <w:rsid w:val="00C51A77"/>
    <w:rsid w:val="00C55B36"/>
    <w:rsid w:val="00C55EF3"/>
    <w:rsid w:val="00C61D8E"/>
    <w:rsid w:val="00C62389"/>
    <w:rsid w:val="00C74CE4"/>
    <w:rsid w:val="00C74DC5"/>
    <w:rsid w:val="00C80020"/>
    <w:rsid w:val="00C80ABD"/>
    <w:rsid w:val="00C83167"/>
    <w:rsid w:val="00C90531"/>
    <w:rsid w:val="00C957D3"/>
    <w:rsid w:val="00C95A11"/>
    <w:rsid w:val="00C95AFC"/>
    <w:rsid w:val="00C96D1D"/>
    <w:rsid w:val="00C9737F"/>
    <w:rsid w:val="00CA358C"/>
    <w:rsid w:val="00CA4C9B"/>
    <w:rsid w:val="00CA4E34"/>
    <w:rsid w:val="00CA5FF3"/>
    <w:rsid w:val="00CA6984"/>
    <w:rsid w:val="00CA705A"/>
    <w:rsid w:val="00CB07F2"/>
    <w:rsid w:val="00CB28FD"/>
    <w:rsid w:val="00CB2F93"/>
    <w:rsid w:val="00CB5F1D"/>
    <w:rsid w:val="00CC2AED"/>
    <w:rsid w:val="00CC5ACF"/>
    <w:rsid w:val="00CC6D18"/>
    <w:rsid w:val="00CD1DFA"/>
    <w:rsid w:val="00CD2266"/>
    <w:rsid w:val="00CD2291"/>
    <w:rsid w:val="00CD5445"/>
    <w:rsid w:val="00CD7670"/>
    <w:rsid w:val="00CE1B40"/>
    <w:rsid w:val="00CE26E7"/>
    <w:rsid w:val="00CE36EB"/>
    <w:rsid w:val="00CF4923"/>
    <w:rsid w:val="00CF5EF0"/>
    <w:rsid w:val="00D024E4"/>
    <w:rsid w:val="00D02C0C"/>
    <w:rsid w:val="00D037A0"/>
    <w:rsid w:val="00D038DB"/>
    <w:rsid w:val="00D077EC"/>
    <w:rsid w:val="00D07BD7"/>
    <w:rsid w:val="00D07EA0"/>
    <w:rsid w:val="00D11FFD"/>
    <w:rsid w:val="00D12D49"/>
    <w:rsid w:val="00D13C46"/>
    <w:rsid w:val="00D167DF"/>
    <w:rsid w:val="00D17C89"/>
    <w:rsid w:val="00D23175"/>
    <w:rsid w:val="00D23DA1"/>
    <w:rsid w:val="00D2503E"/>
    <w:rsid w:val="00D25147"/>
    <w:rsid w:val="00D25EE5"/>
    <w:rsid w:val="00D2691B"/>
    <w:rsid w:val="00D26AC5"/>
    <w:rsid w:val="00D270C5"/>
    <w:rsid w:val="00D2744D"/>
    <w:rsid w:val="00D2780D"/>
    <w:rsid w:val="00D439C5"/>
    <w:rsid w:val="00D44695"/>
    <w:rsid w:val="00D44A01"/>
    <w:rsid w:val="00D46E4F"/>
    <w:rsid w:val="00D50FC4"/>
    <w:rsid w:val="00D51912"/>
    <w:rsid w:val="00D56155"/>
    <w:rsid w:val="00D65FF4"/>
    <w:rsid w:val="00D748BB"/>
    <w:rsid w:val="00D77632"/>
    <w:rsid w:val="00D8198A"/>
    <w:rsid w:val="00D8286F"/>
    <w:rsid w:val="00D86EF9"/>
    <w:rsid w:val="00D93640"/>
    <w:rsid w:val="00D96BB5"/>
    <w:rsid w:val="00DA1B2E"/>
    <w:rsid w:val="00DA3D5D"/>
    <w:rsid w:val="00DB0364"/>
    <w:rsid w:val="00DB113B"/>
    <w:rsid w:val="00DB2FEB"/>
    <w:rsid w:val="00DB4BC5"/>
    <w:rsid w:val="00DC1CD5"/>
    <w:rsid w:val="00DC394E"/>
    <w:rsid w:val="00DC4959"/>
    <w:rsid w:val="00DC4EC7"/>
    <w:rsid w:val="00DD0A95"/>
    <w:rsid w:val="00DD0FF8"/>
    <w:rsid w:val="00DD229E"/>
    <w:rsid w:val="00DD3FD6"/>
    <w:rsid w:val="00DD5447"/>
    <w:rsid w:val="00DD63CE"/>
    <w:rsid w:val="00DD72AB"/>
    <w:rsid w:val="00DD750D"/>
    <w:rsid w:val="00DD7A77"/>
    <w:rsid w:val="00DE0FC7"/>
    <w:rsid w:val="00DE2DD5"/>
    <w:rsid w:val="00DE7A5D"/>
    <w:rsid w:val="00DF02B4"/>
    <w:rsid w:val="00E00579"/>
    <w:rsid w:val="00E020A2"/>
    <w:rsid w:val="00E07113"/>
    <w:rsid w:val="00E07203"/>
    <w:rsid w:val="00E1183B"/>
    <w:rsid w:val="00E119EE"/>
    <w:rsid w:val="00E15DCA"/>
    <w:rsid w:val="00E165D8"/>
    <w:rsid w:val="00E25837"/>
    <w:rsid w:val="00E315AB"/>
    <w:rsid w:val="00E31F11"/>
    <w:rsid w:val="00E36EDA"/>
    <w:rsid w:val="00E37D8A"/>
    <w:rsid w:val="00E405B1"/>
    <w:rsid w:val="00E43254"/>
    <w:rsid w:val="00E475A6"/>
    <w:rsid w:val="00E50797"/>
    <w:rsid w:val="00E530D4"/>
    <w:rsid w:val="00E53D9D"/>
    <w:rsid w:val="00E617AA"/>
    <w:rsid w:val="00E64671"/>
    <w:rsid w:val="00E65F4B"/>
    <w:rsid w:val="00E668CD"/>
    <w:rsid w:val="00E672B4"/>
    <w:rsid w:val="00E67C70"/>
    <w:rsid w:val="00E7208B"/>
    <w:rsid w:val="00E77040"/>
    <w:rsid w:val="00E7779F"/>
    <w:rsid w:val="00E8707B"/>
    <w:rsid w:val="00E87FF6"/>
    <w:rsid w:val="00E90263"/>
    <w:rsid w:val="00E918EE"/>
    <w:rsid w:val="00E91EFA"/>
    <w:rsid w:val="00E9282B"/>
    <w:rsid w:val="00E94555"/>
    <w:rsid w:val="00E95E11"/>
    <w:rsid w:val="00E97AED"/>
    <w:rsid w:val="00EA12CB"/>
    <w:rsid w:val="00EB2F25"/>
    <w:rsid w:val="00EB3D26"/>
    <w:rsid w:val="00EB7354"/>
    <w:rsid w:val="00EC157D"/>
    <w:rsid w:val="00ED12C5"/>
    <w:rsid w:val="00ED1DC0"/>
    <w:rsid w:val="00ED4954"/>
    <w:rsid w:val="00EE116D"/>
    <w:rsid w:val="00EE1B52"/>
    <w:rsid w:val="00EE3035"/>
    <w:rsid w:val="00EE3859"/>
    <w:rsid w:val="00EE38FB"/>
    <w:rsid w:val="00EE3BD7"/>
    <w:rsid w:val="00EE5C3A"/>
    <w:rsid w:val="00EE7F7D"/>
    <w:rsid w:val="00EF4D65"/>
    <w:rsid w:val="00F020A3"/>
    <w:rsid w:val="00F036F4"/>
    <w:rsid w:val="00F05035"/>
    <w:rsid w:val="00F1289D"/>
    <w:rsid w:val="00F12AD9"/>
    <w:rsid w:val="00F207DF"/>
    <w:rsid w:val="00F25508"/>
    <w:rsid w:val="00F25980"/>
    <w:rsid w:val="00F26399"/>
    <w:rsid w:val="00F3072A"/>
    <w:rsid w:val="00F307CC"/>
    <w:rsid w:val="00F37341"/>
    <w:rsid w:val="00F4105E"/>
    <w:rsid w:val="00F469FE"/>
    <w:rsid w:val="00F47416"/>
    <w:rsid w:val="00F47436"/>
    <w:rsid w:val="00F55D52"/>
    <w:rsid w:val="00F6002A"/>
    <w:rsid w:val="00F61AFB"/>
    <w:rsid w:val="00F63181"/>
    <w:rsid w:val="00F6435D"/>
    <w:rsid w:val="00F77F61"/>
    <w:rsid w:val="00F81B67"/>
    <w:rsid w:val="00F821EB"/>
    <w:rsid w:val="00F82521"/>
    <w:rsid w:val="00F8754E"/>
    <w:rsid w:val="00F932F9"/>
    <w:rsid w:val="00F97263"/>
    <w:rsid w:val="00FA36C8"/>
    <w:rsid w:val="00FA4B2F"/>
    <w:rsid w:val="00FA59A2"/>
    <w:rsid w:val="00FA6EEC"/>
    <w:rsid w:val="00FA7E5C"/>
    <w:rsid w:val="00FB4DD9"/>
    <w:rsid w:val="00FB50A8"/>
    <w:rsid w:val="00FB522A"/>
    <w:rsid w:val="00FB5247"/>
    <w:rsid w:val="00FB53AF"/>
    <w:rsid w:val="00FC0124"/>
    <w:rsid w:val="00FC0469"/>
    <w:rsid w:val="00FC08D2"/>
    <w:rsid w:val="00FC3391"/>
    <w:rsid w:val="00FC388B"/>
    <w:rsid w:val="00FC6D24"/>
    <w:rsid w:val="00FD12C8"/>
    <w:rsid w:val="00FD1A6A"/>
    <w:rsid w:val="00FD4AB8"/>
    <w:rsid w:val="00FD5AC2"/>
    <w:rsid w:val="00FD6275"/>
    <w:rsid w:val="00FD74FA"/>
    <w:rsid w:val="00FE0992"/>
    <w:rsid w:val="00FE7DDA"/>
    <w:rsid w:val="00FF2B90"/>
    <w:rsid w:val="00FF2FBB"/>
    <w:rsid w:val="00FF414C"/>
    <w:rsid w:val="00FF4CCC"/>
    <w:rsid w:val="00FF6C22"/>
    <w:rsid w:val="00FF7B3F"/>
    <w:rsid w:val="00FF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39"/>
    <w:rPr>
      <w:sz w:val="24"/>
      <w:szCs w:val="24"/>
    </w:rPr>
  </w:style>
  <w:style w:type="paragraph" w:styleId="1">
    <w:name w:val="heading 1"/>
    <w:basedOn w:val="a"/>
    <w:next w:val="a"/>
    <w:link w:val="10"/>
    <w:qFormat/>
    <w:rsid w:val="00F97263"/>
    <w:pPr>
      <w:keepNext/>
      <w:numPr>
        <w:numId w:val="1"/>
      </w:numPr>
      <w:suppressAutoHyphens/>
      <w:ind w:left="0" w:right="-61" w:firstLine="540"/>
      <w:jc w:val="both"/>
      <w:outlineLvl w:val="0"/>
    </w:pPr>
    <w:rPr>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D6D39"/>
    <w:pPr>
      <w:widowControl w:val="0"/>
      <w:autoSpaceDE w:val="0"/>
      <w:autoSpaceDN w:val="0"/>
      <w:adjustRightInd w:val="0"/>
    </w:pPr>
    <w:rPr>
      <w:rFonts w:ascii="Courier New" w:hAnsi="Courier New" w:cs="Courier New"/>
    </w:rPr>
  </w:style>
  <w:style w:type="paragraph" w:customStyle="1" w:styleId="ConsPlusCell">
    <w:name w:val="ConsPlusCell"/>
    <w:rsid w:val="005D6D39"/>
    <w:pPr>
      <w:widowControl w:val="0"/>
      <w:autoSpaceDE w:val="0"/>
      <w:autoSpaceDN w:val="0"/>
      <w:adjustRightInd w:val="0"/>
    </w:pPr>
    <w:rPr>
      <w:sz w:val="24"/>
      <w:szCs w:val="24"/>
    </w:rPr>
  </w:style>
  <w:style w:type="character" w:customStyle="1" w:styleId="10">
    <w:name w:val="Заголовок 1 Знак"/>
    <w:link w:val="1"/>
    <w:rsid w:val="00F97263"/>
    <w:rPr>
      <w:color w:val="000000"/>
      <w:sz w:val="28"/>
      <w:lang w:eastAsia="ar-SA"/>
    </w:rPr>
  </w:style>
  <w:style w:type="table" w:styleId="a3">
    <w:name w:val="Table Grid"/>
    <w:basedOn w:val="a1"/>
    <w:rsid w:val="00F972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F97263"/>
  </w:style>
  <w:style w:type="paragraph" w:styleId="a4">
    <w:name w:val="footer"/>
    <w:basedOn w:val="a"/>
    <w:link w:val="a5"/>
    <w:rsid w:val="00E405B1"/>
    <w:pPr>
      <w:suppressLineNumbers/>
      <w:tabs>
        <w:tab w:val="center" w:pos="4677"/>
        <w:tab w:val="right" w:pos="9355"/>
      </w:tabs>
      <w:suppressAutoHyphens/>
    </w:pPr>
    <w:rPr>
      <w:sz w:val="20"/>
      <w:szCs w:val="20"/>
      <w:lang w:eastAsia="ar-SA"/>
    </w:rPr>
  </w:style>
  <w:style w:type="character" w:customStyle="1" w:styleId="a5">
    <w:name w:val="Нижний колонтитул Знак"/>
    <w:link w:val="a4"/>
    <w:rsid w:val="00E405B1"/>
    <w:rPr>
      <w:lang w:eastAsia="ar-SA"/>
    </w:rPr>
  </w:style>
  <w:style w:type="paragraph" w:styleId="a6">
    <w:name w:val="List Paragraph"/>
    <w:basedOn w:val="a"/>
    <w:uiPriority w:val="34"/>
    <w:qFormat/>
    <w:rsid w:val="000D74A9"/>
    <w:pPr>
      <w:ind w:left="720"/>
      <w:contextualSpacing/>
    </w:pPr>
    <w:rPr>
      <w:rFonts w:ascii="Calibri" w:eastAsia="Calibri" w:hAnsi="Calibri"/>
      <w:sz w:val="22"/>
      <w:szCs w:val="22"/>
      <w:lang w:eastAsia="en-US"/>
    </w:rPr>
  </w:style>
  <w:style w:type="paragraph" w:styleId="a7">
    <w:name w:val="Balloon Text"/>
    <w:basedOn w:val="a"/>
    <w:link w:val="a8"/>
    <w:rsid w:val="00F26399"/>
    <w:rPr>
      <w:rFonts w:ascii="Segoe UI" w:hAnsi="Segoe UI" w:cs="Segoe UI"/>
      <w:sz w:val="18"/>
      <w:szCs w:val="18"/>
    </w:rPr>
  </w:style>
  <w:style w:type="character" w:customStyle="1" w:styleId="a8">
    <w:name w:val="Текст выноски Знак"/>
    <w:link w:val="a7"/>
    <w:rsid w:val="00F26399"/>
    <w:rPr>
      <w:rFonts w:ascii="Segoe UI" w:hAnsi="Segoe UI" w:cs="Segoe UI"/>
      <w:sz w:val="18"/>
      <w:szCs w:val="18"/>
    </w:rPr>
  </w:style>
  <w:style w:type="paragraph" w:styleId="a9">
    <w:name w:val="header"/>
    <w:basedOn w:val="a"/>
    <w:link w:val="aa"/>
    <w:rsid w:val="00A92632"/>
    <w:pPr>
      <w:tabs>
        <w:tab w:val="center" w:pos="4677"/>
        <w:tab w:val="right" w:pos="9355"/>
      </w:tabs>
    </w:pPr>
  </w:style>
  <w:style w:type="character" w:customStyle="1" w:styleId="aa">
    <w:name w:val="Верхний колонтитул Знак"/>
    <w:link w:val="a9"/>
    <w:rsid w:val="00A926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39"/>
    <w:rPr>
      <w:sz w:val="24"/>
      <w:szCs w:val="24"/>
    </w:rPr>
  </w:style>
  <w:style w:type="paragraph" w:styleId="1">
    <w:name w:val="heading 1"/>
    <w:basedOn w:val="a"/>
    <w:next w:val="a"/>
    <w:link w:val="10"/>
    <w:qFormat/>
    <w:rsid w:val="00F97263"/>
    <w:pPr>
      <w:keepNext/>
      <w:numPr>
        <w:numId w:val="1"/>
      </w:numPr>
      <w:suppressAutoHyphens/>
      <w:ind w:left="0" w:right="-61" w:firstLine="540"/>
      <w:jc w:val="both"/>
      <w:outlineLvl w:val="0"/>
    </w:pPr>
    <w:rPr>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D6D39"/>
    <w:pPr>
      <w:widowControl w:val="0"/>
      <w:autoSpaceDE w:val="0"/>
      <w:autoSpaceDN w:val="0"/>
      <w:adjustRightInd w:val="0"/>
    </w:pPr>
    <w:rPr>
      <w:rFonts w:ascii="Courier New" w:hAnsi="Courier New" w:cs="Courier New"/>
    </w:rPr>
  </w:style>
  <w:style w:type="paragraph" w:customStyle="1" w:styleId="ConsPlusCell">
    <w:name w:val="ConsPlusCell"/>
    <w:rsid w:val="005D6D39"/>
    <w:pPr>
      <w:widowControl w:val="0"/>
      <w:autoSpaceDE w:val="0"/>
      <w:autoSpaceDN w:val="0"/>
      <w:adjustRightInd w:val="0"/>
    </w:pPr>
    <w:rPr>
      <w:sz w:val="24"/>
      <w:szCs w:val="24"/>
    </w:rPr>
  </w:style>
  <w:style w:type="character" w:customStyle="1" w:styleId="10">
    <w:name w:val="Заголовок 1 Знак"/>
    <w:link w:val="1"/>
    <w:rsid w:val="00F97263"/>
    <w:rPr>
      <w:color w:val="000000"/>
      <w:sz w:val="28"/>
      <w:lang w:eastAsia="ar-SA"/>
    </w:rPr>
  </w:style>
  <w:style w:type="table" w:styleId="a3">
    <w:name w:val="Table Grid"/>
    <w:basedOn w:val="a1"/>
    <w:rsid w:val="00F972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F97263"/>
  </w:style>
  <w:style w:type="paragraph" w:styleId="a4">
    <w:name w:val="footer"/>
    <w:basedOn w:val="a"/>
    <w:link w:val="a5"/>
    <w:rsid w:val="00E405B1"/>
    <w:pPr>
      <w:suppressLineNumbers/>
      <w:tabs>
        <w:tab w:val="center" w:pos="4677"/>
        <w:tab w:val="right" w:pos="9355"/>
      </w:tabs>
      <w:suppressAutoHyphens/>
    </w:pPr>
    <w:rPr>
      <w:sz w:val="20"/>
      <w:szCs w:val="20"/>
      <w:lang w:eastAsia="ar-SA"/>
    </w:rPr>
  </w:style>
  <w:style w:type="character" w:customStyle="1" w:styleId="a5">
    <w:name w:val="Нижний колонтитул Знак"/>
    <w:link w:val="a4"/>
    <w:rsid w:val="00E405B1"/>
    <w:rPr>
      <w:lang w:eastAsia="ar-SA"/>
    </w:rPr>
  </w:style>
  <w:style w:type="paragraph" w:styleId="a6">
    <w:name w:val="List Paragraph"/>
    <w:basedOn w:val="a"/>
    <w:uiPriority w:val="34"/>
    <w:qFormat/>
    <w:rsid w:val="000D74A9"/>
    <w:pPr>
      <w:ind w:left="720"/>
      <w:contextualSpacing/>
    </w:pPr>
    <w:rPr>
      <w:rFonts w:ascii="Calibri" w:eastAsia="Calibri" w:hAnsi="Calibri"/>
      <w:sz w:val="22"/>
      <w:szCs w:val="22"/>
      <w:lang w:eastAsia="en-US"/>
    </w:rPr>
  </w:style>
  <w:style w:type="paragraph" w:styleId="a7">
    <w:name w:val="Balloon Text"/>
    <w:basedOn w:val="a"/>
    <w:link w:val="a8"/>
    <w:rsid w:val="00F26399"/>
    <w:rPr>
      <w:rFonts w:ascii="Segoe UI" w:hAnsi="Segoe UI" w:cs="Segoe UI"/>
      <w:sz w:val="18"/>
      <w:szCs w:val="18"/>
    </w:rPr>
  </w:style>
  <w:style w:type="character" w:customStyle="1" w:styleId="a8">
    <w:name w:val="Текст выноски Знак"/>
    <w:link w:val="a7"/>
    <w:rsid w:val="00F26399"/>
    <w:rPr>
      <w:rFonts w:ascii="Segoe UI" w:hAnsi="Segoe UI" w:cs="Segoe UI"/>
      <w:sz w:val="18"/>
      <w:szCs w:val="18"/>
    </w:rPr>
  </w:style>
  <w:style w:type="paragraph" w:styleId="a9">
    <w:name w:val="header"/>
    <w:basedOn w:val="a"/>
    <w:link w:val="aa"/>
    <w:rsid w:val="00A92632"/>
    <w:pPr>
      <w:tabs>
        <w:tab w:val="center" w:pos="4677"/>
        <w:tab w:val="right" w:pos="9355"/>
      </w:tabs>
    </w:pPr>
  </w:style>
  <w:style w:type="character" w:customStyle="1" w:styleId="aa">
    <w:name w:val="Верхний колонтитул Знак"/>
    <w:link w:val="a9"/>
    <w:rsid w:val="00A926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6841">
      <w:bodyDiv w:val="1"/>
      <w:marLeft w:val="0"/>
      <w:marRight w:val="0"/>
      <w:marTop w:val="0"/>
      <w:marBottom w:val="0"/>
      <w:divBdr>
        <w:top w:val="none" w:sz="0" w:space="0" w:color="auto"/>
        <w:left w:val="none" w:sz="0" w:space="0" w:color="auto"/>
        <w:bottom w:val="none" w:sz="0" w:space="0" w:color="auto"/>
        <w:right w:val="none" w:sz="0" w:space="0" w:color="auto"/>
      </w:divBdr>
    </w:div>
    <w:div w:id="1403866267">
      <w:bodyDiv w:val="1"/>
      <w:marLeft w:val="0"/>
      <w:marRight w:val="0"/>
      <w:marTop w:val="0"/>
      <w:marBottom w:val="0"/>
      <w:divBdr>
        <w:top w:val="none" w:sz="0" w:space="0" w:color="auto"/>
        <w:left w:val="none" w:sz="0" w:space="0" w:color="auto"/>
        <w:bottom w:val="none" w:sz="0" w:space="0" w:color="auto"/>
        <w:right w:val="none" w:sz="0" w:space="0" w:color="auto"/>
      </w:divBdr>
    </w:div>
    <w:div w:id="17972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2D53-F903-4685-927E-7BFE0D0E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1163</Words>
  <Characters>9515</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ПРОТОКОЛ ВСКРЫТИЯ КОНВЕРТОВ</vt:lpstr>
    </vt:vector>
  </TitlesOfParts>
  <Company>Test.org</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ВСКРЫТИЯ КОНВЕРТОВ</dc:title>
  <dc:subject/>
  <dc:creator>adm192</dc:creator>
  <cp:keywords/>
  <dc:description/>
  <cp:lastModifiedBy>Пользователь Windows</cp:lastModifiedBy>
  <cp:revision>3</cp:revision>
  <cp:lastPrinted>2018-05-31T07:01:00Z</cp:lastPrinted>
  <dcterms:created xsi:type="dcterms:W3CDTF">2018-11-13T08:37:00Z</dcterms:created>
  <dcterms:modified xsi:type="dcterms:W3CDTF">2018-11-16T00:20:00Z</dcterms:modified>
</cp:coreProperties>
</file>